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31" w:rsidRPr="00BD6531" w:rsidRDefault="00BD6531" w:rsidP="00BD6531">
      <w:pPr>
        <w:pStyle w:val="a7"/>
        <w:jc w:val="center"/>
        <w:rPr>
          <w:rFonts w:ascii="Times New Roman" w:hAnsi="Times New Roman" w:cs="Times New Roman"/>
        </w:rPr>
      </w:pPr>
      <w:r w:rsidRPr="00BD6531">
        <w:rPr>
          <w:rFonts w:ascii="Times New Roman" w:hAnsi="Times New Roman" w:cs="Times New Roman"/>
        </w:rPr>
        <w:t xml:space="preserve">Муниципальное казенное учреждение </w:t>
      </w:r>
    </w:p>
    <w:p w:rsidR="00BD6531" w:rsidRPr="00BD6531" w:rsidRDefault="00BD6531" w:rsidP="00BD6531">
      <w:pPr>
        <w:pStyle w:val="a7"/>
        <w:jc w:val="center"/>
        <w:rPr>
          <w:rFonts w:ascii="Times New Roman" w:hAnsi="Times New Roman" w:cs="Times New Roman"/>
        </w:rPr>
      </w:pPr>
      <w:r w:rsidRPr="00BD6531">
        <w:rPr>
          <w:rFonts w:ascii="Times New Roman" w:hAnsi="Times New Roman" w:cs="Times New Roman"/>
        </w:rPr>
        <w:t>«Управление образования администрации муниципального образования «город Саянск»</w:t>
      </w:r>
    </w:p>
    <w:p w:rsidR="00BD6531" w:rsidRDefault="00BD6531" w:rsidP="00033FFE">
      <w:pPr>
        <w:pStyle w:val="a7"/>
        <w:jc w:val="center"/>
        <w:rPr>
          <w:rFonts w:ascii="Times New Roman" w:hAnsi="Times New Roman" w:cs="Times New Roman"/>
        </w:rPr>
      </w:pPr>
    </w:p>
    <w:p w:rsidR="00BD6531" w:rsidRDefault="00BD6531" w:rsidP="00033FFE">
      <w:pPr>
        <w:pStyle w:val="a7"/>
        <w:jc w:val="center"/>
        <w:rPr>
          <w:rFonts w:ascii="Times New Roman" w:hAnsi="Times New Roman" w:cs="Times New Roman"/>
        </w:rPr>
      </w:pPr>
    </w:p>
    <w:p w:rsidR="00372615" w:rsidRPr="00033FFE" w:rsidRDefault="00372615" w:rsidP="00033FFE">
      <w:pPr>
        <w:pStyle w:val="a7"/>
        <w:jc w:val="center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 xml:space="preserve">Муниципальное учреждение дополнительного образования </w:t>
      </w:r>
    </w:p>
    <w:p w:rsidR="00372615" w:rsidRPr="00033FFE" w:rsidRDefault="00372615" w:rsidP="00033FFE">
      <w:pPr>
        <w:pStyle w:val="a7"/>
        <w:jc w:val="center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 xml:space="preserve">«Дом детского творчества «Созвездие» </w:t>
      </w:r>
    </w:p>
    <w:p w:rsidR="00372615" w:rsidRPr="00033FFE" w:rsidRDefault="00372615" w:rsidP="00033FFE">
      <w:pPr>
        <w:tabs>
          <w:tab w:val="left" w:pos="62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15" w:rsidRPr="00033FFE" w:rsidRDefault="00372615" w:rsidP="00033FFE">
      <w:pPr>
        <w:tabs>
          <w:tab w:val="left" w:pos="62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819"/>
      </w:tblGrid>
      <w:tr w:rsidR="00372615" w:rsidRPr="00BD6531" w:rsidTr="008D69CC">
        <w:trPr>
          <w:jc w:val="center"/>
        </w:trPr>
        <w:tc>
          <w:tcPr>
            <w:tcW w:w="45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72615" w:rsidRPr="00BD6531" w:rsidRDefault="00372615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BD6531">
              <w:rPr>
                <w:rFonts w:ascii="Times New Roman" w:hAnsi="Times New Roman" w:cs="Times New Roman"/>
              </w:rPr>
              <w:t>Рекомендована</w:t>
            </w:r>
          </w:p>
          <w:p w:rsidR="00372615" w:rsidRPr="00BD6531" w:rsidRDefault="00372615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BD6531">
              <w:rPr>
                <w:rFonts w:ascii="Times New Roman" w:hAnsi="Times New Roman" w:cs="Times New Roman"/>
              </w:rPr>
              <w:t>методическим советом</w:t>
            </w:r>
          </w:p>
          <w:p w:rsidR="00372615" w:rsidRPr="00BD6531" w:rsidRDefault="00372615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BD6531">
              <w:rPr>
                <w:rFonts w:ascii="Times New Roman" w:hAnsi="Times New Roman" w:cs="Times New Roman"/>
              </w:rPr>
              <w:t>МУ ДО ДДТ «Созвездие»</w:t>
            </w:r>
          </w:p>
          <w:p w:rsidR="00372615" w:rsidRPr="00BD6531" w:rsidRDefault="00372615" w:rsidP="00033FFE">
            <w:pPr>
              <w:pStyle w:val="a7"/>
              <w:jc w:val="both"/>
              <w:rPr>
                <w:rFonts w:ascii="Times New Roman" w:hAnsi="Times New Roman" w:cs="Times New Roman"/>
                <w:u w:val="single"/>
              </w:rPr>
            </w:pPr>
            <w:r w:rsidRPr="00BD6531">
              <w:rPr>
                <w:rFonts w:ascii="Times New Roman" w:hAnsi="Times New Roman" w:cs="Times New Roman"/>
                <w:u w:val="single"/>
              </w:rPr>
              <w:t>протокол № 1</w:t>
            </w:r>
          </w:p>
          <w:p w:rsidR="00372615" w:rsidRPr="00BD6531" w:rsidRDefault="00F161F8" w:rsidP="00033FFE">
            <w:pPr>
              <w:tabs>
                <w:tab w:val="left" w:pos="6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D65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01.09.2025</w:t>
            </w:r>
          </w:p>
          <w:p w:rsidR="00372615" w:rsidRPr="00BD6531" w:rsidRDefault="00372615" w:rsidP="00033FF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D6531" w:rsidRDefault="00BD6531" w:rsidP="00BD6531">
            <w:pPr>
              <w:pStyle w:val="a7"/>
              <w:ind w:left="884"/>
              <w:rPr>
                <w:rFonts w:ascii="Times New Roman" w:hAnsi="Times New Roman" w:cs="Times New Roman"/>
              </w:rPr>
            </w:pPr>
            <w:r w:rsidRPr="00BD6531">
              <w:rPr>
                <w:rFonts w:ascii="Times New Roman" w:hAnsi="Times New Roman" w:cs="Times New Roman"/>
              </w:rPr>
              <w:t xml:space="preserve">Утверждена </w:t>
            </w:r>
          </w:p>
          <w:p w:rsidR="00BD6531" w:rsidRDefault="00BD6531" w:rsidP="00BD6531">
            <w:pPr>
              <w:pStyle w:val="a7"/>
              <w:ind w:left="884"/>
              <w:rPr>
                <w:rFonts w:ascii="Times New Roman" w:hAnsi="Times New Roman" w:cs="Times New Roman"/>
              </w:rPr>
            </w:pPr>
            <w:r w:rsidRPr="00BD6531">
              <w:rPr>
                <w:rFonts w:ascii="Times New Roman" w:hAnsi="Times New Roman" w:cs="Times New Roman"/>
              </w:rPr>
              <w:t>Приказом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531">
              <w:rPr>
                <w:rFonts w:ascii="Times New Roman" w:hAnsi="Times New Roman" w:cs="Times New Roman"/>
              </w:rPr>
              <w:t xml:space="preserve">директора  </w:t>
            </w:r>
          </w:p>
          <w:p w:rsidR="00BD6531" w:rsidRPr="00BD6531" w:rsidRDefault="00BD6531" w:rsidP="00BD6531">
            <w:pPr>
              <w:pStyle w:val="a7"/>
              <w:ind w:left="884"/>
              <w:rPr>
                <w:rFonts w:ascii="Times New Roman" w:hAnsi="Times New Roman" w:cs="Times New Roman"/>
              </w:rPr>
            </w:pPr>
            <w:r w:rsidRPr="00BD6531">
              <w:rPr>
                <w:rFonts w:ascii="Times New Roman" w:hAnsi="Times New Roman" w:cs="Times New Roman"/>
              </w:rPr>
              <w:t>МУ ДО ДДТ «Созвездие»</w:t>
            </w:r>
          </w:p>
          <w:p w:rsidR="00BD6531" w:rsidRPr="00BD6531" w:rsidRDefault="00BD6531" w:rsidP="00BD6531">
            <w:pPr>
              <w:pStyle w:val="a7"/>
              <w:ind w:left="884"/>
              <w:rPr>
                <w:rFonts w:ascii="Times New Roman" w:hAnsi="Times New Roman" w:cs="Times New Roman"/>
              </w:rPr>
            </w:pPr>
            <w:r w:rsidRPr="00BD6531">
              <w:rPr>
                <w:rFonts w:ascii="Times New Roman" w:hAnsi="Times New Roman" w:cs="Times New Roman"/>
              </w:rPr>
              <w:t xml:space="preserve">№ </w:t>
            </w:r>
            <w:r w:rsidRPr="00BD6531">
              <w:rPr>
                <w:rFonts w:ascii="Times New Roman" w:hAnsi="Times New Roman" w:cs="Times New Roman"/>
                <w:u w:val="single"/>
              </w:rPr>
              <w:t>116/9-26-174</w:t>
            </w:r>
          </w:p>
          <w:p w:rsidR="00372615" w:rsidRPr="00BD6531" w:rsidRDefault="00BD6531" w:rsidP="00BD6531">
            <w:pPr>
              <w:pStyle w:val="a7"/>
              <w:ind w:left="884"/>
              <w:rPr>
                <w:rFonts w:ascii="Times New Roman" w:hAnsi="Times New Roman" w:cs="Times New Roman"/>
              </w:rPr>
            </w:pPr>
            <w:r w:rsidRPr="00BD6531">
              <w:rPr>
                <w:rFonts w:ascii="Times New Roman" w:hAnsi="Times New Roman" w:cs="Times New Roman"/>
              </w:rPr>
              <w:t xml:space="preserve"> от </w:t>
            </w:r>
            <w:r w:rsidRPr="00BD6531">
              <w:rPr>
                <w:rFonts w:ascii="Times New Roman" w:hAnsi="Times New Roman" w:cs="Times New Roman"/>
                <w:u w:val="single"/>
              </w:rPr>
              <w:t xml:space="preserve">03.09.2025 </w:t>
            </w:r>
            <w:r w:rsidRPr="00BD6531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372615" w:rsidRPr="00BD6531" w:rsidRDefault="00372615" w:rsidP="00033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2615" w:rsidRPr="00033FFE" w:rsidRDefault="00372615" w:rsidP="00033F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615" w:rsidRPr="00033FFE" w:rsidRDefault="00372615" w:rsidP="00033F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615" w:rsidRPr="008D69CC" w:rsidRDefault="00372615" w:rsidP="008D6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69CC">
        <w:rPr>
          <w:rFonts w:ascii="Times New Roman" w:hAnsi="Times New Roman" w:cs="Times New Roman"/>
          <w:b/>
          <w:sz w:val="28"/>
          <w:szCs w:val="24"/>
        </w:rPr>
        <w:t>Дополнительная общеразвивающая программа</w:t>
      </w:r>
    </w:p>
    <w:p w:rsidR="00372615" w:rsidRPr="008D69CC" w:rsidRDefault="00372615" w:rsidP="008D69CC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D69CC">
        <w:rPr>
          <w:rFonts w:ascii="Times New Roman" w:hAnsi="Times New Roman" w:cs="Times New Roman"/>
          <w:b/>
          <w:sz w:val="28"/>
          <w:szCs w:val="24"/>
        </w:rPr>
        <w:t>«Волонтеры Победы»</w:t>
      </w:r>
    </w:p>
    <w:p w:rsidR="00372615" w:rsidRDefault="00372615" w:rsidP="008D69CC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(Базовый уровень)</w:t>
      </w:r>
    </w:p>
    <w:p w:rsidR="00BD6531" w:rsidRPr="00033FFE" w:rsidRDefault="00BD6531" w:rsidP="008D69CC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615" w:rsidRDefault="00372615" w:rsidP="008D69CC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Направленность: Социально-педагогическая</w:t>
      </w:r>
    </w:p>
    <w:p w:rsidR="00BD6531" w:rsidRPr="00033FFE" w:rsidRDefault="00BD6531" w:rsidP="008D69CC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615" w:rsidRPr="00033FFE" w:rsidRDefault="00372615" w:rsidP="008D69CC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Детское объединение «Волонтеры Победы»</w:t>
      </w:r>
    </w:p>
    <w:p w:rsidR="00372615" w:rsidRPr="00033FFE" w:rsidRDefault="00372615" w:rsidP="008D69CC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615" w:rsidRPr="00033FFE" w:rsidRDefault="00372615" w:rsidP="008D69CC">
      <w:pPr>
        <w:tabs>
          <w:tab w:val="left" w:pos="2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615" w:rsidRPr="00033FFE" w:rsidRDefault="00785CBF" w:rsidP="008D69CC">
      <w:pPr>
        <w:pStyle w:val="a7"/>
        <w:ind w:left="41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Адресат программы: </w:t>
      </w:r>
      <w:r w:rsidR="00372615" w:rsidRPr="00033FFE">
        <w:rPr>
          <w:rFonts w:ascii="Times New Roman" w:hAnsi="Times New Roman" w:cs="Times New Roman"/>
        </w:rPr>
        <w:t>учащиеся 13-17 лет</w:t>
      </w:r>
    </w:p>
    <w:p w:rsidR="00372615" w:rsidRPr="00033FFE" w:rsidRDefault="00372615" w:rsidP="008D69CC">
      <w:pPr>
        <w:pStyle w:val="a7"/>
        <w:ind w:left="4111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Срок реализации: 1 год</w:t>
      </w:r>
    </w:p>
    <w:p w:rsidR="00372615" w:rsidRPr="00033FFE" w:rsidRDefault="00372615" w:rsidP="008D69CC">
      <w:pPr>
        <w:pStyle w:val="a7"/>
        <w:ind w:left="4111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Разработчик программы:</w:t>
      </w:r>
    </w:p>
    <w:p w:rsidR="00372615" w:rsidRPr="00033FFE" w:rsidRDefault="00372615" w:rsidP="008D69CC">
      <w:pPr>
        <w:pStyle w:val="a7"/>
        <w:ind w:left="4111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Журавлева Наталья Ивановна,</w:t>
      </w:r>
    </w:p>
    <w:p w:rsidR="00372615" w:rsidRPr="00033FFE" w:rsidRDefault="00372615" w:rsidP="008D69CC">
      <w:pPr>
        <w:pStyle w:val="a7"/>
        <w:ind w:left="4111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педагог дополнительного образования</w:t>
      </w:r>
    </w:p>
    <w:p w:rsidR="00372615" w:rsidRPr="00033FFE" w:rsidRDefault="00372615" w:rsidP="008D69CC">
      <w:pPr>
        <w:tabs>
          <w:tab w:val="left" w:pos="60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615" w:rsidRPr="00033FFE" w:rsidRDefault="00372615" w:rsidP="00033FFE">
      <w:pPr>
        <w:tabs>
          <w:tab w:val="left" w:pos="604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2615" w:rsidRPr="00033FFE" w:rsidRDefault="00372615" w:rsidP="00033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615" w:rsidRPr="00033FFE" w:rsidRDefault="00372615" w:rsidP="00033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615" w:rsidRPr="00033FFE" w:rsidRDefault="00372615" w:rsidP="00033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F161F8" w:rsidRDefault="00F161F8" w:rsidP="00033FFE">
      <w:pPr>
        <w:pStyle w:val="a7"/>
        <w:jc w:val="center"/>
        <w:rPr>
          <w:rFonts w:ascii="Times New Roman" w:hAnsi="Times New Roman" w:cs="Times New Roman"/>
        </w:rPr>
      </w:pPr>
    </w:p>
    <w:p w:rsidR="008D69CC" w:rsidRDefault="008D69CC" w:rsidP="00033FFE">
      <w:pPr>
        <w:pStyle w:val="a7"/>
        <w:jc w:val="center"/>
        <w:rPr>
          <w:rFonts w:ascii="Times New Roman" w:hAnsi="Times New Roman" w:cs="Times New Roman"/>
        </w:rPr>
      </w:pPr>
    </w:p>
    <w:p w:rsidR="008D69CC" w:rsidRDefault="008D69CC" w:rsidP="00033FFE">
      <w:pPr>
        <w:pStyle w:val="a7"/>
        <w:jc w:val="center"/>
        <w:rPr>
          <w:rFonts w:ascii="Times New Roman" w:hAnsi="Times New Roman" w:cs="Times New Roman"/>
        </w:rPr>
      </w:pPr>
    </w:p>
    <w:p w:rsidR="00372615" w:rsidRPr="00033FFE" w:rsidRDefault="00372615" w:rsidP="00033FFE">
      <w:pPr>
        <w:pStyle w:val="a7"/>
        <w:jc w:val="center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Саянск, 2025 год</w:t>
      </w:r>
    </w:p>
    <w:p w:rsidR="00372615" w:rsidRPr="00033FFE" w:rsidRDefault="00372615" w:rsidP="00033FFE">
      <w:pPr>
        <w:pStyle w:val="a7"/>
        <w:jc w:val="center"/>
        <w:rPr>
          <w:rFonts w:ascii="Times New Roman" w:hAnsi="Times New Roman" w:cs="Times New Roman"/>
        </w:rPr>
      </w:pPr>
    </w:p>
    <w:p w:rsidR="00CA4785" w:rsidRPr="00033FFE" w:rsidRDefault="00CA4785" w:rsidP="008D69CC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033FFE">
        <w:rPr>
          <w:rFonts w:ascii="Times New Roman" w:hAnsi="Times New Roman" w:cs="Times New Roman"/>
          <w:b/>
          <w:bCs/>
        </w:rPr>
        <w:lastRenderedPageBreak/>
        <w:t>Пояснительная записка.</w:t>
      </w:r>
    </w:p>
    <w:p w:rsidR="00CA4785" w:rsidRPr="00033FFE" w:rsidRDefault="00CA4785" w:rsidP="0003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Программа дополнительного образования «Волонтеры Победы» имеет </w:t>
      </w:r>
      <w:r w:rsidRPr="00033F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социально-педагогическую направленность. </w:t>
      </w:r>
    </w:p>
    <w:p w:rsidR="00CA4785" w:rsidRPr="00033FFE" w:rsidRDefault="00CA4785" w:rsidP="0003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Задача социального становления личности ребенка сегодня является важной и актуальной. От того, какие ценности будут сформированы у детей сегодня, от того насколько они будут готовы к новому типу социальных отношений, зависит путь развития нашего общества и в настоящее время, и в будущем. В связи с этим важную социально-значимую роль приобретает организация деятельности по созданию условий для социального становления подростков, развития их социальной активности. </w:t>
      </w:r>
    </w:p>
    <w:p w:rsidR="000D6F5E" w:rsidRPr="00033FFE" w:rsidRDefault="00CA4785" w:rsidP="0003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В.В. Давыдов в качестве ведущей деятельности подростка выделял общественно-значимую деятельность. Через собственное участие в реализации социально-значимых видах деятельности подросток вступает в новые социальные отношения со сверстниками, развивает свои средства общения с окружающими. Активное осуществление общественно значимой деятельности способствует удовлетворению потребности в общении со сверстниками и взрослыми, признанию у старших, самостоятельности, самоутверждению и самоуважению, согласно выбранному идеалу. Участие в общественно направленной деятельности, социально признаваемой и одобряемой, позволяет подростку осознать и оценить себя, приобрести уверенность в себе и своей значимости для других, формирует у подростка общественно направленную мотивацию. </w:t>
      </w:r>
    </w:p>
    <w:p w:rsidR="00CA4785" w:rsidRPr="00033FFE" w:rsidRDefault="00CA4785" w:rsidP="00033F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rFonts w:ascii="Times New Roman" w:hAnsi="Times New Roman"/>
          <w:b w:val="0"/>
          <w:bCs w:val="0"/>
          <w:color w:val="000000"/>
        </w:rPr>
      </w:pPr>
      <w:r w:rsidRPr="00033FFE">
        <w:rPr>
          <w:rStyle w:val="a9"/>
          <w:rFonts w:ascii="Times New Roman" w:hAnsi="Times New Roman"/>
          <w:color w:val="000000"/>
          <w:bdr w:val="none" w:sz="0" w:space="0" w:color="auto" w:frame="1"/>
        </w:rPr>
        <w:t xml:space="preserve">Актуальность </w:t>
      </w:r>
      <w:r w:rsidRPr="00033FFE">
        <w:rPr>
          <w:rStyle w:val="a9"/>
          <w:rFonts w:ascii="Times New Roman" w:hAnsi="Times New Roman"/>
          <w:b w:val="0"/>
          <w:color w:val="000000"/>
          <w:bdr w:val="none" w:sz="0" w:space="0" w:color="auto" w:frame="1"/>
        </w:rPr>
        <w:t xml:space="preserve">дополнительной общеобразовательной </w:t>
      </w:r>
      <w:proofErr w:type="spellStart"/>
      <w:r w:rsidRPr="00033FFE">
        <w:rPr>
          <w:rStyle w:val="a9"/>
          <w:rFonts w:ascii="Times New Roman" w:hAnsi="Times New Roman"/>
          <w:b w:val="0"/>
          <w:color w:val="000000"/>
          <w:bdr w:val="none" w:sz="0" w:space="0" w:color="auto" w:frame="1"/>
        </w:rPr>
        <w:t>общеразвивающей</w:t>
      </w:r>
      <w:proofErr w:type="spellEnd"/>
      <w:r w:rsidRPr="00033FFE">
        <w:rPr>
          <w:rStyle w:val="a9"/>
          <w:rFonts w:ascii="Times New Roman" w:hAnsi="Times New Roman"/>
          <w:b w:val="0"/>
          <w:color w:val="000000"/>
          <w:bdr w:val="none" w:sz="0" w:space="0" w:color="auto" w:frame="1"/>
        </w:rPr>
        <w:t xml:space="preserve"> программы «Волонтеры Победы» выражается в том</w:t>
      </w:r>
      <w:r w:rsidRPr="00033FFE">
        <w:rPr>
          <w:rStyle w:val="a9"/>
          <w:rFonts w:ascii="Times New Roman" w:hAnsi="Times New Roman"/>
          <w:color w:val="000000"/>
          <w:bdr w:val="none" w:sz="0" w:space="0" w:color="auto" w:frame="1"/>
        </w:rPr>
        <w:t xml:space="preserve">, </w:t>
      </w:r>
      <w:r w:rsidRPr="00033FFE">
        <w:rPr>
          <w:rFonts w:ascii="Times New Roman" w:hAnsi="Times New Roman" w:cs="Times New Roman"/>
          <w:color w:val="000000"/>
        </w:rPr>
        <w:t>что «Волонтерство», как инновационный воспитательный подход в обучении и воспитании школьников, является одним из наиболее эффективных и целесообразных средств формирования у учащихся социального опыта, воспитания гуманности и морально-нравственных ценностей.</w:t>
      </w:r>
    </w:p>
    <w:p w:rsidR="00CA4785" w:rsidRDefault="00CA4785" w:rsidP="00033FF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033FFE">
        <w:rPr>
          <w:rFonts w:ascii="Times New Roman" w:hAnsi="Times New Roman" w:cs="Times New Roman"/>
          <w:color w:val="000000"/>
        </w:rPr>
        <w:t>Стремительные политические, социально-экономические изменения, происходящие сегодня в обществе, диктуют новые требования как к организации самого учебно-воспитательного процесса, так и к содержанию образования. 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8567D9" w:rsidRPr="00305257" w:rsidRDefault="008567D9" w:rsidP="00A2290E">
      <w:pPr>
        <w:pStyle w:val="Default"/>
        <w:ind w:firstLine="720"/>
        <w:jc w:val="both"/>
        <w:rPr>
          <w:color w:val="auto"/>
        </w:rPr>
      </w:pPr>
      <w:r w:rsidRPr="00305257">
        <w:rPr>
          <w:color w:val="auto"/>
        </w:rPr>
        <w:t xml:space="preserve">Кроме того, </w:t>
      </w:r>
      <w:r w:rsidR="00A2290E" w:rsidRPr="00305257">
        <w:rPr>
          <w:color w:val="auto"/>
        </w:rPr>
        <w:t>волонтёрское</w:t>
      </w:r>
      <w:r w:rsidRPr="00305257">
        <w:rPr>
          <w:color w:val="auto"/>
        </w:rPr>
        <w:t xml:space="preserve"> движение является одним из приоритетов государственной политики по обеспечению национальной безопасности</w:t>
      </w:r>
      <w:r w:rsidRPr="00305257">
        <w:rPr>
          <w:color w:val="auto"/>
          <w:spacing w:val="-18"/>
        </w:rPr>
        <w:t xml:space="preserve"> </w:t>
      </w:r>
      <w:r w:rsidRPr="00305257">
        <w:rPr>
          <w:color w:val="auto"/>
        </w:rPr>
        <w:t>страны</w:t>
      </w:r>
      <w:r w:rsidRPr="00305257">
        <w:rPr>
          <w:color w:val="auto"/>
          <w:spacing w:val="-17"/>
        </w:rPr>
        <w:t xml:space="preserve">, которые определены  </w:t>
      </w:r>
      <w:r w:rsidRPr="00305257">
        <w:rPr>
          <w:color w:val="auto"/>
        </w:rPr>
        <w:t>Стратегией национальной безопасности Российской Федерации до 2030 года, утвержденной Указом Президента Российской Федерации от 02.07.2021 № 400</w:t>
      </w:r>
      <w:r w:rsidR="00A2290E" w:rsidRPr="00305257">
        <w:rPr>
          <w:color w:val="auto"/>
        </w:rPr>
        <w:t>. В ней</w:t>
      </w:r>
      <w:r w:rsidR="00A2290E" w:rsidRPr="00305257">
        <w:rPr>
          <w:rFonts w:eastAsiaTheme="minorHAnsi"/>
          <w:bCs/>
          <w:color w:val="auto"/>
          <w:lang w:eastAsia="en-US"/>
        </w:rPr>
        <w:t xml:space="preserve"> говорится, что «</w:t>
      </w:r>
      <w:r w:rsidR="00A2290E" w:rsidRPr="00305257">
        <w:rPr>
          <w:rFonts w:ascii="TimesNewRomanPSMT" w:eastAsiaTheme="minorHAnsi" w:hAnsi="TimesNewRomanPSMT" w:cs="TimesNewRomanPSMT"/>
          <w:color w:val="auto"/>
          <w:lang w:eastAsia="en-US"/>
        </w:rPr>
        <w:t xml:space="preserve">Защита традиционных российских духовно-нравственных ценностей, культуры и  исторической памяти обеспечивается путем </w:t>
      </w:r>
      <w:r w:rsidR="00A2290E" w:rsidRPr="00305257">
        <w:rPr>
          <w:color w:val="auto"/>
        </w:rPr>
        <w:t>д</w:t>
      </w:r>
      <w:r w:rsidRPr="00305257">
        <w:rPr>
          <w:rFonts w:eastAsiaTheme="minorHAnsi"/>
          <w:color w:val="auto"/>
          <w:lang w:eastAsia="en-US"/>
        </w:rPr>
        <w:t>уховно-нравственно</w:t>
      </w:r>
      <w:r w:rsidR="00A2290E" w:rsidRPr="00305257">
        <w:rPr>
          <w:rFonts w:eastAsiaTheme="minorHAnsi"/>
          <w:color w:val="auto"/>
          <w:lang w:eastAsia="en-US"/>
        </w:rPr>
        <w:t>го</w:t>
      </w:r>
      <w:r w:rsidRPr="00305257">
        <w:rPr>
          <w:rFonts w:eastAsiaTheme="minorHAnsi"/>
          <w:color w:val="auto"/>
          <w:lang w:eastAsia="en-US"/>
        </w:rPr>
        <w:t xml:space="preserve"> и патриотическо</w:t>
      </w:r>
      <w:r w:rsidR="00A2290E" w:rsidRPr="00305257">
        <w:rPr>
          <w:rFonts w:eastAsiaTheme="minorHAnsi"/>
          <w:color w:val="auto"/>
          <w:lang w:eastAsia="en-US"/>
        </w:rPr>
        <w:t>го</w:t>
      </w:r>
      <w:r w:rsidRPr="00305257">
        <w:rPr>
          <w:rFonts w:eastAsiaTheme="minorHAnsi"/>
          <w:color w:val="auto"/>
          <w:lang w:eastAsia="en-US"/>
        </w:rPr>
        <w:t xml:space="preserve"> воспитани</w:t>
      </w:r>
      <w:r w:rsidR="00A2290E" w:rsidRPr="00305257">
        <w:rPr>
          <w:rFonts w:eastAsiaTheme="minorHAnsi"/>
          <w:color w:val="auto"/>
          <w:lang w:eastAsia="en-US"/>
        </w:rPr>
        <w:t>я</w:t>
      </w:r>
      <w:r w:rsidRPr="00305257">
        <w:rPr>
          <w:rFonts w:eastAsiaTheme="minorHAnsi"/>
          <w:color w:val="auto"/>
          <w:lang w:eastAsia="en-US"/>
        </w:rPr>
        <w:t xml:space="preserve"> граждан на исторических и</w:t>
      </w:r>
      <w:r w:rsidR="00A2290E" w:rsidRPr="00305257">
        <w:rPr>
          <w:rFonts w:eastAsiaTheme="minorHAnsi"/>
          <w:color w:val="auto"/>
          <w:lang w:eastAsia="en-US"/>
        </w:rPr>
        <w:t xml:space="preserve"> </w:t>
      </w:r>
      <w:r w:rsidRPr="00305257">
        <w:rPr>
          <w:rFonts w:eastAsiaTheme="minorHAnsi"/>
          <w:color w:val="auto"/>
          <w:lang w:eastAsia="en-US"/>
        </w:rPr>
        <w:t>современных примерах, развитие коллективных начал российского общества, поддержка</w:t>
      </w:r>
      <w:r w:rsidR="00A2290E" w:rsidRPr="00305257">
        <w:rPr>
          <w:rFonts w:eastAsiaTheme="minorHAnsi"/>
          <w:color w:val="auto"/>
          <w:lang w:eastAsia="en-US"/>
        </w:rPr>
        <w:t xml:space="preserve"> </w:t>
      </w:r>
      <w:r w:rsidRPr="00305257">
        <w:rPr>
          <w:rFonts w:eastAsiaTheme="minorHAnsi"/>
          <w:color w:val="auto"/>
          <w:lang w:eastAsia="en-US"/>
        </w:rPr>
        <w:t>социально значимых инициатив, в том числе благотворительных проектов, добровольческого движения</w:t>
      </w:r>
      <w:r w:rsidR="00A2290E" w:rsidRPr="00305257">
        <w:rPr>
          <w:rFonts w:eastAsiaTheme="minorHAnsi"/>
          <w:color w:val="auto"/>
          <w:lang w:eastAsia="en-US"/>
        </w:rPr>
        <w:t>».</w:t>
      </w:r>
    </w:p>
    <w:p w:rsidR="00CA4785" w:rsidRPr="00033FFE" w:rsidRDefault="00372615" w:rsidP="00033FF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u w:val="single"/>
          <w:bdr w:val="none" w:sz="0" w:space="0" w:color="auto" w:frame="1"/>
        </w:rPr>
      </w:pPr>
      <w:r w:rsidRPr="00033FFE">
        <w:rPr>
          <w:rFonts w:ascii="Times New Roman" w:hAnsi="Times New Roman" w:cs="Times New Roman"/>
          <w:b/>
          <w:bCs/>
        </w:rPr>
        <w:t>Педагогическая целесообразность</w:t>
      </w:r>
      <w:r w:rsidR="00CA4785" w:rsidRPr="00033FFE">
        <w:rPr>
          <w:rFonts w:ascii="Times New Roman" w:hAnsi="Times New Roman" w:cs="Times New Roman"/>
          <w:b/>
          <w:color w:val="000000"/>
        </w:rPr>
        <w:t xml:space="preserve"> </w:t>
      </w:r>
      <w:r w:rsidRPr="00033FFE">
        <w:rPr>
          <w:rFonts w:ascii="Times New Roman" w:hAnsi="Times New Roman" w:cs="Times New Roman"/>
          <w:color w:val="000000"/>
        </w:rPr>
        <w:t>программы основывается на организаци</w:t>
      </w:r>
      <w:r w:rsidR="00A2290E">
        <w:rPr>
          <w:rFonts w:ascii="Times New Roman" w:hAnsi="Times New Roman" w:cs="Times New Roman"/>
          <w:color w:val="000000"/>
        </w:rPr>
        <w:t>и</w:t>
      </w:r>
      <w:r w:rsidR="00CA4785" w:rsidRPr="00033FFE">
        <w:rPr>
          <w:rFonts w:ascii="Times New Roman" w:hAnsi="Times New Roman" w:cs="Times New Roman"/>
          <w:color w:val="000000"/>
        </w:rPr>
        <w:t xml:space="preserve"> эффективного взаимодействия школьного объединения и других субъектов социализации – социальных партнеров – в целях нравственного развития и воспитания обучающихся. Данная программа комплексная, так как сочетает в себе направленность не только на помощь людям пожилого возраста, ветеранам и инвалидам, но и на помощь детям.</w:t>
      </w:r>
    </w:p>
    <w:p w:rsidR="00CA4785" w:rsidRPr="00033FFE" w:rsidRDefault="00CA4785" w:rsidP="00033FFE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33FFE">
        <w:rPr>
          <w:rFonts w:ascii="Times New Roman" w:hAnsi="Times New Roman" w:cs="Times New Roman"/>
          <w:shd w:val="clear" w:color="auto" w:fill="FFFFFF"/>
        </w:rPr>
        <w:t xml:space="preserve">  В основе любого волонтерского движения лежит старый как мир принцип: хочешь почувствовать себя человеком – помоги </w:t>
      </w:r>
      <w:proofErr w:type="gramStart"/>
      <w:r w:rsidRPr="00033FFE">
        <w:rPr>
          <w:rFonts w:ascii="Times New Roman" w:hAnsi="Times New Roman" w:cs="Times New Roman"/>
          <w:shd w:val="clear" w:color="auto" w:fill="FFFFFF"/>
        </w:rPr>
        <w:t>другому</w:t>
      </w:r>
      <w:proofErr w:type="gramEnd"/>
      <w:r w:rsidRPr="00033FFE">
        <w:rPr>
          <w:rFonts w:ascii="Times New Roman" w:hAnsi="Times New Roman" w:cs="Times New Roman"/>
          <w:shd w:val="clear" w:color="auto" w:fill="FFFFFF"/>
        </w:rPr>
        <w:t xml:space="preserve">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 Почему люди идут в волонтеры? У каждого свои причины, и немногие изъявляют желание откровенно о них говорить. В основном, это дело совести каждого человека, но кроме морального удовлетворения, которое приносит безвозмездная помощь ближнему, движение </w:t>
      </w:r>
      <w:r w:rsidRPr="00033FFE">
        <w:rPr>
          <w:rFonts w:ascii="Times New Roman" w:hAnsi="Times New Roman" w:cs="Times New Roman"/>
          <w:shd w:val="clear" w:color="auto" w:fill="FFFFFF"/>
        </w:rPr>
        <w:lastRenderedPageBreak/>
        <w:t xml:space="preserve">волонтеров дает целый ряд преимуществ, особенно молодежи. Это и новые знакомства, и приобретение новых профессиональных навыков, знаний, и даже возможность сделать неплохую карьеру. В наше трудное время особенно страдают пожилые, тяжелобольные люди, инвалиды, дети – сироты. Чтобы помогать им, не обязательно становиться на учет в специальную организацию, в </w:t>
      </w:r>
      <w:r w:rsidRPr="00710F48">
        <w:rPr>
          <w:rFonts w:ascii="Times New Roman" w:hAnsi="Times New Roman" w:cs="Times New Roman"/>
          <w:shd w:val="clear" w:color="auto" w:fill="FFFFFF"/>
        </w:rPr>
        <w:t xml:space="preserve">школьном </w:t>
      </w:r>
      <w:r w:rsidRPr="00033FFE">
        <w:rPr>
          <w:rFonts w:ascii="Times New Roman" w:hAnsi="Times New Roman" w:cs="Times New Roman"/>
          <w:shd w:val="clear" w:color="auto" w:fill="FFFFFF"/>
        </w:rPr>
        <w:t>объединении «Волонтеры Победы», каждый может узнать, где больше всего ждут его помощи, где час его пребывания действует лучше самого сильного лекарства.</w:t>
      </w:r>
    </w:p>
    <w:p w:rsidR="00C474B2" w:rsidRPr="00033FFE" w:rsidRDefault="00CA4785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033FFE">
        <w:rPr>
          <w:rFonts w:ascii="Times New Roman" w:hAnsi="Times New Roman" w:cs="Times New Roman"/>
          <w:kern w:val="1"/>
          <w:sz w:val="24"/>
          <w:szCs w:val="24"/>
        </w:rPr>
        <w:t>Добровольчество – это реализация личностного потенциала, самовыражение и самоопределение, профессиональное ориентирование, приобретение полезных навыков, новые знакомства и море позитивных эмоций, это не просто хобби, а стиль жизни.</w:t>
      </w:r>
    </w:p>
    <w:p w:rsidR="00BE57D6" w:rsidRDefault="00372615" w:rsidP="00033F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3FFE">
        <w:rPr>
          <w:rFonts w:ascii="Times New Roman" w:hAnsi="Times New Roman" w:cs="Times New Roman"/>
          <w:b/>
          <w:sz w:val="24"/>
          <w:szCs w:val="24"/>
        </w:rPr>
        <w:t>Отличительная особенность</w:t>
      </w:r>
      <w:r w:rsidRPr="00033FFE">
        <w:rPr>
          <w:rFonts w:ascii="Times New Roman" w:hAnsi="Times New Roman" w:cs="Times New Roman"/>
          <w:sz w:val="24"/>
          <w:szCs w:val="24"/>
        </w:rPr>
        <w:t xml:space="preserve"> программы заключается в развитие молодежного добровольческого движения, </w:t>
      </w:r>
      <w:proofErr w:type="gramStart"/>
      <w:r w:rsidRPr="00033FFE">
        <w:rPr>
          <w:rFonts w:ascii="Times New Roman" w:hAnsi="Times New Roman" w:cs="Times New Roman"/>
          <w:sz w:val="24"/>
          <w:szCs w:val="24"/>
        </w:rPr>
        <w:t>получении</w:t>
      </w:r>
      <w:proofErr w:type="gramEnd"/>
      <w:r w:rsidRPr="00033FFE">
        <w:rPr>
          <w:rFonts w:ascii="Times New Roman" w:hAnsi="Times New Roman" w:cs="Times New Roman"/>
          <w:sz w:val="24"/>
          <w:szCs w:val="24"/>
        </w:rPr>
        <w:t xml:space="preserve"> молодежью новых знаний, развитии навыков общественной деятельности, формировании нравственных ценностей, активной гражданской позиции.</w:t>
      </w:r>
      <w:r w:rsidR="00BE57D6" w:rsidRPr="00BE57D6">
        <w:rPr>
          <w:rFonts w:ascii="Times New Roman" w:hAnsi="Times New Roman"/>
          <w:sz w:val="24"/>
          <w:szCs w:val="24"/>
        </w:rPr>
        <w:t xml:space="preserve"> </w:t>
      </w:r>
    </w:p>
    <w:p w:rsidR="00BE57D6" w:rsidRDefault="00BE57D6" w:rsidP="00BE57D6">
      <w:pPr>
        <w:pStyle w:val="9"/>
        <w:spacing w:before="0" w:line="240" w:lineRule="auto"/>
        <w:ind w:firstLine="709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6B299F">
        <w:rPr>
          <w:rFonts w:ascii="Times New Roman" w:hAnsi="Times New Roman"/>
          <w:b/>
          <w:i w:val="0"/>
          <w:color w:val="auto"/>
          <w:sz w:val="24"/>
          <w:szCs w:val="24"/>
        </w:rPr>
        <w:t>Уровень</w:t>
      </w:r>
      <w:r w:rsidRPr="006B299F">
        <w:rPr>
          <w:rFonts w:ascii="Times New Roman" w:hAnsi="Times New Roman"/>
          <w:i w:val="0"/>
          <w:color w:val="auto"/>
          <w:sz w:val="24"/>
          <w:szCs w:val="24"/>
        </w:rPr>
        <w:t xml:space="preserve"> программы – базовый, п</w:t>
      </w:r>
      <w:r w:rsidRPr="006B299F">
        <w:rPr>
          <w:rFonts w:ascii="Times New Roman" w:eastAsia="Times New Roman" w:hAnsi="Times New Roman"/>
          <w:i w:val="0"/>
          <w:color w:val="auto"/>
          <w:sz w:val="24"/>
          <w:szCs w:val="24"/>
          <w:lang w:eastAsia="ru-RU"/>
        </w:rPr>
        <w:t xml:space="preserve">о своему строению программа </w:t>
      </w:r>
      <w:r w:rsidRPr="001A6D01">
        <w:rPr>
          <w:rFonts w:ascii="Times New Roman" w:hAnsi="Times New Roman"/>
          <w:i w:val="0"/>
          <w:color w:val="auto"/>
          <w:kern w:val="2"/>
          <w:sz w:val="24"/>
          <w:szCs w:val="24"/>
        </w:rPr>
        <w:t>традиционная,</w:t>
      </w:r>
      <w:r w:rsidRPr="006B299F">
        <w:rPr>
          <w:rFonts w:ascii="Times New Roman" w:hAnsi="Times New Roman"/>
          <w:i w:val="0"/>
          <w:color w:val="auto"/>
          <w:kern w:val="2"/>
          <w:sz w:val="24"/>
          <w:szCs w:val="24"/>
        </w:rPr>
        <w:t xml:space="preserve"> имеется возможность реализации индивидуального </w:t>
      </w:r>
      <w:r>
        <w:rPr>
          <w:rFonts w:ascii="Times New Roman" w:hAnsi="Times New Roman"/>
          <w:i w:val="0"/>
          <w:color w:val="auto"/>
          <w:kern w:val="2"/>
          <w:sz w:val="24"/>
          <w:szCs w:val="24"/>
        </w:rPr>
        <w:t xml:space="preserve">образовательного маршрута </w:t>
      </w:r>
      <w:r w:rsidRPr="006B299F">
        <w:rPr>
          <w:rFonts w:ascii="Times New Roman" w:hAnsi="Times New Roman"/>
          <w:i w:val="0"/>
          <w:color w:val="auto"/>
          <w:kern w:val="2"/>
          <w:sz w:val="24"/>
          <w:szCs w:val="24"/>
        </w:rPr>
        <w:t>учащегося по индивидуальному плану</w:t>
      </w:r>
      <w:r w:rsidRPr="006B299F">
        <w:rPr>
          <w:rFonts w:ascii="Times New Roman" w:hAnsi="Times New Roman"/>
          <w:i w:val="0"/>
          <w:color w:val="auto"/>
          <w:sz w:val="24"/>
          <w:szCs w:val="24"/>
        </w:rPr>
        <w:t xml:space="preserve">. 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детей. </w:t>
      </w:r>
    </w:p>
    <w:p w:rsidR="00372615" w:rsidRPr="00033FFE" w:rsidRDefault="00230FB9" w:rsidP="0003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b/>
          <w:bCs/>
          <w:sz w:val="24"/>
          <w:szCs w:val="24"/>
        </w:rPr>
        <w:t>Концептуальная идея</w:t>
      </w:r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включение детей в социально-значимую деятельность, что способствует формированию их лидерской позиции, развитию инициативы и общественной активности, помогает обрести жизненный опыт</w:t>
      </w:r>
    </w:p>
    <w:p w:rsidR="00230FB9" w:rsidRPr="00AB615B" w:rsidRDefault="00230FB9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b/>
          <w:bCs/>
          <w:sz w:val="24"/>
          <w:szCs w:val="24"/>
        </w:rPr>
        <w:t>Адресат программы</w:t>
      </w:r>
      <w:r w:rsidR="00785C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33FFE">
        <w:rPr>
          <w:rFonts w:ascii="Times New Roman" w:hAnsi="Times New Roman" w:cs="Times New Roman"/>
          <w:color w:val="000000"/>
          <w:sz w:val="24"/>
          <w:szCs w:val="24"/>
        </w:rPr>
        <w:t>учащиеся 13 - 17 лет</w:t>
      </w:r>
      <w:r w:rsidR="00AB615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B615B" w:rsidRPr="00AB615B">
        <w:rPr>
          <w:rFonts w:ascii="Times New Roman" w:hAnsi="Times New Roman" w:cs="Times New Roman"/>
          <w:sz w:val="24"/>
          <w:szCs w:val="24"/>
        </w:rPr>
        <w:t>в том числе дети с ОВЗ и дети-инвалиды</w:t>
      </w:r>
      <w:r w:rsidRPr="00AB615B">
        <w:rPr>
          <w:rFonts w:ascii="Times New Roman" w:hAnsi="Times New Roman" w:cs="Times New Roman"/>
          <w:sz w:val="24"/>
          <w:szCs w:val="24"/>
        </w:rPr>
        <w:t>.</w:t>
      </w:r>
    </w:p>
    <w:p w:rsidR="00230FB9" w:rsidRPr="0051477B" w:rsidRDefault="00230FB9" w:rsidP="00033FFE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51477B">
        <w:rPr>
          <w:rFonts w:ascii="Times New Roman" w:hAnsi="Times New Roman" w:cs="Times New Roman"/>
          <w:b/>
        </w:rPr>
        <w:t xml:space="preserve">Принципы комплектования </w:t>
      </w:r>
      <w:r w:rsidRPr="0051477B">
        <w:rPr>
          <w:rFonts w:ascii="Times New Roman" w:hAnsi="Times New Roman" w:cs="Times New Roman"/>
        </w:rPr>
        <w:t>учебных групп: прием детей осуществляется на основании письменного заявления родителей, с учетом расписания занятий и возможностей (запросов) обучающегося. Учебные группы формируются одного возраста, состав группы – переменный.</w:t>
      </w:r>
    </w:p>
    <w:p w:rsidR="00230FB9" w:rsidRPr="0051477B" w:rsidRDefault="0051477B" w:rsidP="0051477B">
      <w:pPr>
        <w:widowControl w:val="0"/>
        <w:autoSpaceDE w:val="0"/>
        <w:autoSpaceDN w:val="0"/>
        <w:adjustRightInd w:val="0"/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30FB9" w:rsidRPr="0051477B">
        <w:rPr>
          <w:rFonts w:ascii="Times New Roman" w:hAnsi="Times New Roman" w:cs="Times New Roman"/>
          <w:b/>
          <w:sz w:val="24"/>
          <w:szCs w:val="24"/>
        </w:rPr>
        <w:t>Срок освоения программы</w:t>
      </w:r>
      <w:r w:rsidR="00230FB9" w:rsidRPr="0051477B">
        <w:rPr>
          <w:rFonts w:ascii="Times New Roman" w:hAnsi="Times New Roman" w:cs="Times New Roman"/>
          <w:sz w:val="24"/>
          <w:szCs w:val="24"/>
        </w:rPr>
        <w:t xml:space="preserve"> – 1 год обучения</w:t>
      </w:r>
      <w:r w:rsidRPr="0051477B">
        <w:rPr>
          <w:rFonts w:ascii="Times New Roman" w:hAnsi="Times New Roman" w:cs="Times New Roman"/>
          <w:sz w:val="24"/>
          <w:szCs w:val="24"/>
        </w:rPr>
        <w:t>, 2 раза в неделю по 2 академических часа;  перерыв между занятиями 10 минут.</w:t>
      </w:r>
      <w:r w:rsidR="00230FB9" w:rsidRPr="00514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FB9" w:rsidRPr="00033FFE" w:rsidRDefault="00230FB9" w:rsidP="00033FFE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  <w:b/>
        </w:rPr>
        <w:t xml:space="preserve">Форма обучения – </w:t>
      </w:r>
      <w:r w:rsidRPr="00033FFE">
        <w:rPr>
          <w:rFonts w:ascii="Times New Roman" w:hAnsi="Times New Roman" w:cs="Times New Roman"/>
        </w:rPr>
        <w:t>очная,</w:t>
      </w:r>
      <w:r w:rsidRPr="00033FFE">
        <w:rPr>
          <w:rFonts w:ascii="Times New Roman" w:hAnsi="Times New Roman" w:cs="Times New Roman"/>
          <w:b/>
        </w:rPr>
        <w:t xml:space="preserve"> </w:t>
      </w:r>
      <w:r w:rsidRPr="00033FFE">
        <w:rPr>
          <w:rFonts w:ascii="Times New Roman" w:hAnsi="Times New Roman" w:cs="Times New Roman"/>
        </w:rPr>
        <w:t xml:space="preserve">очная с использованием дистанционных технологий. При необходимости реализация программы может осуществляться в дистанционном режиме обучения. Для этого имеются необходимые </w:t>
      </w:r>
      <w:proofErr w:type="spellStart"/>
      <w:r w:rsidRPr="00033FFE">
        <w:rPr>
          <w:rFonts w:ascii="Times New Roman" w:hAnsi="Times New Roman" w:cs="Times New Roman"/>
        </w:rPr>
        <w:t>онлайн</w:t>
      </w:r>
      <w:proofErr w:type="spellEnd"/>
      <w:r w:rsidRPr="00033FFE">
        <w:rPr>
          <w:rFonts w:ascii="Times New Roman" w:hAnsi="Times New Roman" w:cs="Times New Roman"/>
        </w:rPr>
        <w:t xml:space="preserve"> платформы: </w:t>
      </w:r>
      <w:proofErr w:type="spellStart"/>
      <w:r w:rsidRPr="00033FFE">
        <w:rPr>
          <w:rFonts w:ascii="Times New Roman" w:hAnsi="Times New Roman" w:cs="Times New Roman"/>
        </w:rPr>
        <w:t>мессенджер</w:t>
      </w:r>
      <w:proofErr w:type="spellEnd"/>
      <w:r w:rsidRPr="00033FFE">
        <w:rPr>
          <w:rFonts w:ascii="Times New Roman" w:hAnsi="Times New Roman" w:cs="Times New Roman"/>
        </w:rPr>
        <w:t xml:space="preserve"> </w:t>
      </w:r>
      <w:proofErr w:type="spellStart"/>
      <w:r w:rsidRPr="00033FFE">
        <w:rPr>
          <w:rFonts w:ascii="Times New Roman" w:hAnsi="Times New Roman" w:cs="Times New Roman"/>
        </w:rPr>
        <w:t>Телеграм</w:t>
      </w:r>
      <w:proofErr w:type="spellEnd"/>
      <w:r w:rsidRPr="00033FFE">
        <w:rPr>
          <w:rFonts w:ascii="Times New Roman" w:hAnsi="Times New Roman" w:cs="Times New Roman"/>
        </w:rPr>
        <w:t xml:space="preserve">, видео платформа </w:t>
      </w:r>
      <w:proofErr w:type="spellStart"/>
      <w:r w:rsidRPr="00033FFE">
        <w:rPr>
          <w:rFonts w:ascii="Times New Roman" w:hAnsi="Times New Roman" w:cs="Times New Roman"/>
        </w:rPr>
        <w:t>Zoom</w:t>
      </w:r>
      <w:proofErr w:type="spellEnd"/>
      <w:r w:rsidRPr="00033FFE">
        <w:rPr>
          <w:rFonts w:ascii="Times New Roman" w:hAnsi="Times New Roman" w:cs="Times New Roman"/>
        </w:rPr>
        <w:t>.</w:t>
      </w:r>
    </w:p>
    <w:p w:rsidR="00CA4785" w:rsidRPr="00033FFE" w:rsidRDefault="00230FB9" w:rsidP="00033FFE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  <w:b/>
        </w:rPr>
        <w:t>Режим занятий</w:t>
      </w:r>
      <w:r w:rsidRPr="00033FFE">
        <w:rPr>
          <w:rFonts w:ascii="Times New Roman" w:hAnsi="Times New Roman" w:cs="Times New Roman"/>
        </w:rPr>
        <w:t>:</w:t>
      </w:r>
      <w:r w:rsidRPr="00033FFE">
        <w:rPr>
          <w:rFonts w:ascii="Times New Roman" w:hAnsi="Times New Roman" w:cs="Times New Roman"/>
          <w:b/>
        </w:rPr>
        <w:t xml:space="preserve"> </w:t>
      </w:r>
      <w:r w:rsidRPr="00033FFE">
        <w:rPr>
          <w:rFonts w:ascii="Times New Roman" w:hAnsi="Times New Roman" w:cs="Times New Roman"/>
        </w:rPr>
        <w:t xml:space="preserve">2 раза в неделю по 2 академических часа. </w:t>
      </w:r>
    </w:p>
    <w:p w:rsidR="00CA4785" w:rsidRPr="00033FFE" w:rsidRDefault="00CA4785" w:rsidP="0003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="00230FB9" w:rsidRPr="00033F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0FB9" w:rsidRPr="00033FFE">
        <w:rPr>
          <w:rFonts w:ascii="Times New Roman" w:eastAsia="Times New Roman" w:hAnsi="Times New Roman" w:cs="Times New Roman"/>
          <w:bCs/>
          <w:sz w:val="24"/>
          <w:szCs w:val="24"/>
        </w:rPr>
        <w:t>программы</w:t>
      </w:r>
      <w:r w:rsidRPr="00033FF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42397" w:rsidRPr="00142397" w:rsidRDefault="00142397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Содействие формированию социально – активной личности и </w:t>
      </w:r>
      <w:proofErr w:type="spellStart"/>
      <w:r w:rsidRPr="00142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гражданско</w:t>
      </w:r>
      <w:proofErr w:type="spellEnd"/>
      <w:r w:rsidRPr="001423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патриотическому воспитанию подростков через овладение основами волонтерской деятельности</w:t>
      </w:r>
    </w:p>
    <w:p w:rsidR="00CA4785" w:rsidRPr="00033FFE" w:rsidRDefault="00CA4785" w:rsidP="0003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="00230FB9" w:rsidRPr="00033F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0FB9" w:rsidRPr="00033FFE">
        <w:rPr>
          <w:rFonts w:ascii="Times New Roman" w:eastAsia="Times New Roman" w:hAnsi="Times New Roman" w:cs="Times New Roman"/>
          <w:bCs/>
          <w:sz w:val="24"/>
          <w:szCs w:val="24"/>
        </w:rPr>
        <w:t>программы</w:t>
      </w:r>
      <w:r w:rsidRPr="00033FF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CA4785" w:rsidRPr="00033FFE" w:rsidRDefault="00CA4785" w:rsidP="0003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>- Способствовать сохранению исторической памяти о событиях и героях ВОВ и других победах России;</w:t>
      </w:r>
    </w:p>
    <w:p w:rsidR="00C81A52" w:rsidRPr="00C81A52" w:rsidRDefault="00CA4785" w:rsidP="00C81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81A52" w:rsidRPr="00C81A52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о понятии «Волонтер Победы», систему знаний об основополагающих принципах, лежащих в основе деятельности движения «Волонтеры Победы»; готовность к осознанному выбору участия в волонтерской деятельности; уважительное отношение подростков к старшему поколению</w:t>
      </w:r>
      <w:r w:rsidR="00C81A5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0F48" w:rsidRPr="00033FFE" w:rsidRDefault="00C474B2" w:rsidP="0003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>- Развить коммуникативные навыки, лидерские качест</w:t>
      </w:r>
      <w:r w:rsidR="00C81A52">
        <w:rPr>
          <w:rFonts w:ascii="Times New Roman" w:eastAsia="Times New Roman" w:hAnsi="Times New Roman" w:cs="Times New Roman"/>
          <w:sz w:val="24"/>
          <w:szCs w:val="24"/>
        </w:rPr>
        <w:t>ва, организаторские способности.</w:t>
      </w:r>
    </w:p>
    <w:p w:rsidR="00230FB9" w:rsidRPr="00033FFE" w:rsidRDefault="00230FB9" w:rsidP="00033FFE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033FFE">
        <w:rPr>
          <w:rFonts w:ascii="Times New Roman" w:hAnsi="Times New Roman" w:cs="Times New Roman"/>
          <w:b/>
          <w:bCs/>
        </w:rPr>
        <w:t>Комплекс основных характеристик программы</w:t>
      </w:r>
    </w:p>
    <w:p w:rsidR="000D176D" w:rsidRPr="00033FFE" w:rsidRDefault="00230FB9" w:rsidP="0051477B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  <w:b/>
          <w:bCs/>
        </w:rPr>
        <w:t>Объем программы</w:t>
      </w:r>
      <w:r w:rsidRPr="00033FFE">
        <w:rPr>
          <w:rFonts w:ascii="Times New Roman" w:hAnsi="Times New Roman" w:cs="Times New Roman"/>
          <w:bCs/>
        </w:rPr>
        <w:t xml:space="preserve">. </w:t>
      </w:r>
      <w:r w:rsidRPr="00033FFE">
        <w:rPr>
          <w:rFonts w:ascii="Times New Roman" w:hAnsi="Times New Roman" w:cs="Times New Roman"/>
        </w:rPr>
        <w:t xml:space="preserve">Общее количество часов, необходимых для освоения программы – </w:t>
      </w:r>
      <w:r w:rsidR="00AB615B" w:rsidRPr="00B159B0">
        <w:rPr>
          <w:rFonts w:ascii="Times New Roman" w:hAnsi="Times New Roman" w:cs="Times New Roman"/>
        </w:rPr>
        <w:t>136 часов</w:t>
      </w:r>
      <w:r w:rsidR="00B159B0" w:rsidRPr="00B159B0">
        <w:rPr>
          <w:rFonts w:ascii="Times New Roman" w:hAnsi="Times New Roman" w:cs="Times New Roman"/>
        </w:rPr>
        <w:t>.</w:t>
      </w:r>
    </w:p>
    <w:p w:rsidR="000D176D" w:rsidRPr="00033FFE" w:rsidRDefault="000D176D" w:rsidP="00033F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033FFE">
        <w:rPr>
          <w:rFonts w:ascii="Times New Roman" w:hAnsi="Times New Roman" w:cs="Times New Roman"/>
          <w:b/>
          <w:kern w:val="1"/>
          <w:sz w:val="24"/>
          <w:szCs w:val="24"/>
        </w:rPr>
        <w:t>Содержание программы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Вводное занятие</w:t>
      </w:r>
      <w:r w:rsid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 часа</w:t>
      </w: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FE">
        <w:rPr>
          <w:rFonts w:ascii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 – что это? Происхождение понятия «доброволец», «волонтер». История создания ВОД «Волонтеры Победы». Направления деятельности движения «Волонтеры Победы». Знакомство с планом работы на год.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</w:t>
      </w:r>
      <w:proofErr w:type="spellStart"/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Волонтерство</w:t>
      </w:r>
      <w:proofErr w:type="spellEnd"/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как институт формирования и развития социальной активности молодежи</w:t>
      </w:r>
      <w:r w:rsid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22 часа</w:t>
      </w: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33FFE">
        <w:rPr>
          <w:rFonts w:ascii="Times New Roman" w:hAnsi="Times New Roman" w:cs="Times New Roman"/>
          <w:color w:val="000000"/>
          <w:sz w:val="24"/>
          <w:szCs w:val="24"/>
        </w:rPr>
        <w:t>Детские и молодежные добровольческие организации. Общие принципы волонтерской деятельности. Добровольчество. Социальная значимость. Роль волонтера в решении социальных проблем. Объекты волонтерской деятельности.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2. Личность волонтера</w:t>
      </w:r>
      <w:r w:rsid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16 часов</w:t>
      </w: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33FFE">
        <w:rPr>
          <w:rFonts w:ascii="Times New Roman" w:hAnsi="Times New Roman" w:cs="Times New Roman"/>
          <w:color w:val="000000"/>
          <w:sz w:val="24"/>
          <w:szCs w:val="24"/>
        </w:rPr>
        <w:t>Влияние волонтерской деятельности на молодежь. Личная значимость. Концепция развития добровольчества в России. Мотивационная деятельность волонтеров. Роль волонтера в личном развитии. Личностный рост. Выражение гражданской позиции. Социальное взаимодействие. Реализация творческого потенциала. Профессиональное развитие.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Информационные технологии в работе волонтеров</w:t>
      </w:r>
      <w:r w:rsid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24 часа</w:t>
      </w: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Индивидуальная регистрация и работа с сайтом ВОД «Волонтеры Победы». 3 шага, чтобы стать частью команды «Волонтеры Победы». Личная регистрация на сайте ВОД «Волонтеры Победы». 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Правила оформления группы местного отделения «Волонтеры Победы». Правила написания и публикации постов в группе местного отделения «Волонтеры Победы» в социальных сетях.  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Размещение фото и видео материалов о деятельности группы местного отделения «Волонтеры Победы» в социальных сетях. Основные требования к фото и видео материалу и правила их размещения в группах. 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4. Средства массовой информации в деятельности Волонтеров Победы</w:t>
      </w:r>
      <w:r w:rsid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24 часа</w:t>
      </w: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Новостная статья. Структура новостной статьи. Пресс – релиз. Интервьюирование. Деловое письмо. Структура делового письма. Взаимодействие с местными органами власти. 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5. Пропаганда и продвижение деятельности «Волонтеров Победы»</w:t>
      </w:r>
      <w:r w:rsid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- 20 часов</w:t>
      </w: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Кто такой </w:t>
      </w:r>
      <w:proofErr w:type="spellStart"/>
      <w:r w:rsidRPr="00033FFE">
        <w:rPr>
          <w:rFonts w:ascii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 – лидер, организатор, мастер движения. Система построения устного выступления. Формы публичных выступлений. Умение убеждать. 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6. Специальная подготовка волонтеров</w:t>
      </w:r>
      <w:r w:rsid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26 часов</w:t>
      </w:r>
      <w:r w:rsidRPr="00033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Значимые события и даты нашей страны. Изучение основных событий и героев ВОВ. Вклад советского народа в победу над фашизмом. Значимость Великой Победы для будущих поколений. 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Конфликт: что это и как его разрешить. Общее понятие конфликта. Типы конфликтов. Уровни конфликта в организации. Конфликт целей. </w:t>
      </w:r>
      <w:proofErr w:type="spellStart"/>
      <w:r w:rsidRPr="00033FFE">
        <w:rPr>
          <w:rFonts w:ascii="Times New Roman" w:hAnsi="Times New Roman" w:cs="Times New Roman"/>
          <w:color w:val="000000"/>
          <w:sz w:val="24"/>
          <w:szCs w:val="24"/>
        </w:rPr>
        <w:t>Внутриличностный</w:t>
      </w:r>
      <w:proofErr w:type="spellEnd"/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 и межличностный конфликт. Стили разрешения межличностного конфликта. Сущность понятия «толерантность». Решение кейсов на разрешение конфликтов. 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Безопасность. Основы безопасности жизнедеятельности. Поведение в толпе. Оказание первой доврачебной помощи. 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«Связь поколений». Технология общения и работы с пожилыми людьми. Правила посещения пожилых людей. Ответственность и организованность волонтера. Обратная связь при общении. Открытость, искренность общения. 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color w:val="000000"/>
          <w:sz w:val="24"/>
          <w:szCs w:val="24"/>
        </w:rPr>
        <w:t>Акции и марафоны. Правила проведения акций. Планирование акций, адресных добрых дел. Сбор информации о людях, организациях по взаимодействию. Трудовая помощь пожилым людям (волонтерская деятельность в течении всего года). Сопровождение Парада Победы, Бессмертного полка во время торжественных акциях. Организация и проведение патриотических мероприятий в течении всего года в образовательном учреждении.</w:t>
      </w:r>
    </w:p>
    <w:p w:rsidR="000D176D" w:rsidRPr="00B159B0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Итоговое занятие</w:t>
      </w:r>
      <w:r w:rsid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- 2 часа</w:t>
      </w:r>
      <w:r w:rsidRPr="00B159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Подведение итогов. Составление плана на следующий год. Вручение дипломов, грамот и благодарственных писем. Исторический </w:t>
      </w:r>
      <w:proofErr w:type="spellStart"/>
      <w:r w:rsidRPr="00033FFE">
        <w:rPr>
          <w:rFonts w:ascii="Times New Roman" w:hAnsi="Times New Roman" w:cs="Times New Roman"/>
          <w:color w:val="000000"/>
          <w:sz w:val="24"/>
          <w:szCs w:val="24"/>
        </w:rPr>
        <w:t>квест</w:t>
      </w:r>
      <w:proofErr w:type="spellEnd"/>
      <w:r w:rsidRPr="00033F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159B0" w:rsidRDefault="00B159B0" w:rsidP="00033FF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0D176D" w:rsidRPr="00033FFE" w:rsidRDefault="000D176D" w:rsidP="00033FF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033FFE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Планируемые результаты</w:t>
      </w:r>
    </w:p>
    <w:p w:rsidR="000D176D" w:rsidRPr="00033FFE" w:rsidRDefault="000D176D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176D" w:rsidRPr="00CB2D00" w:rsidRDefault="000D176D" w:rsidP="00033FFE">
      <w:pPr>
        <w:pStyle w:val="aa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CB2D00">
        <w:rPr>
          <w:rFonts w:ascii="Times New Roman" w:hAnsi="Times New Roman" w:cs="Times New Roman"/>
          <w:b/>
        </w:rPr>
        <w:t xml:space="preserve">К концу обучения обучающиеся должны знать: </w:t>
      </w:r>
    </w:p>
    <w:p w:rsidR="000D176D" w:rsidRPr="00033FFE" w:rsidRDefault="000D176D" w:rsidP="00033FFE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историю развития движения «Волонтеры Победы»;</w:t>
      </w:r>
    </w:p>
    <w:p w:rsidR="000D176D" w:rsidRPr="00033FFE" w:rsidRDefault="000D176D" w:rsidP="00033FFE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основные события, даты ВОВ и других побед России;</w:t>
      </w:r>
    </w:p>
    <w:p w:rsidR="000D176D" w:rsidRPr="00033FFE" w:rsidRDefault="000D176D" w:rsidP="00033FFE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правила написания и публикаций информационных, развлекательных постов;</w:t>
      </w:r>
    </w:p>
    <w:p w:rsidR="000D176D" w:rsidRPr="00033FFE" w:rsidRDefault="000D176D" w:rsidP="00033FFE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основные требования к фото и видео материалу;</w:t>
      </w:r>
    </w:p>
    <w:p w:rsidR="000D176D" w:rsidRPr="00033FFE" w:rsidRDefault="000D176D" w:rsidP="00033FFE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правила работы в команде;</w:t>
      </w:r>
    </w:p>
    <w:p w:rsidR="000D176D" w:rsidRPr="00033FFE" w:rsidRDefault="000D176D" w:rsidP="00033FFE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>правила выхода из конфликтной ситуации;</w:t>
      </w:r>
    </w:p>
    <w:p w:rsidR="000D176D" w:rsidRPr="00033FFE" w:rsidRDefault="000D176D" w:rsidP="00033FFE">
      <w:pPr>
        <w:pStyle w:val="aa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 xml:space="preserve">правила работы с пожилыми людьми и различными категориями людей. </w:t>
      </w:r>
    </w:p>
    <w:p w:rsidR="000D176D" w:rsidRPr="00033FFE" w:rsidRDefault="000D176D" w:rsidP="00033FFE">
      <w:pPr>
        <w:pStyle w:val="aa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033FFE">
        <w:rPr>
          <w:rFonts w:ascii="Times New Roman" w:hAnsi="Times New Roman" w:cs="Times New Roman"/>
          <w:b/>
        </w:rPr>
        <w:t xml:space="preserve">Обучающиеся должны уметь: </w:t>
      </w:r>
    </w:p>
    <w:p w:rsidR="000D176D" w:rsidRPr="00033FFE" w:rsidRDefault="000D176D" w:rsidP="00033FF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 xml:space="preserve">владеть навыками планирования и самоанализа; </w:t>
      </w:r>
    </w:p>
    <w:p w:rsidR="000D176D" w:rsidRPr="00033FFE" w:rsidRDefault="000D176D" w:rsidP="00033FF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 xml:space="preserve">уметь составлять информационный буклет средствами </w:t>
      </w:r>
      <w:proofErr w:type="spellStart"/>
      <w:r w:rsidRPr="00033FF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033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FE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033F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D176D" w:rsidRPr="00033FFE" w:rsidRDefault="000D176D" w:rsidP="00033FFE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выступать в роли организатора различных дел социальной направленности;</w:t>
      </w:r>
    </w:p>
    <w:p w:rsidR="000D176D" w:rsidRPr="00033FFE" w:rsidRDefault="000D176D" w:rsidP="00033FFE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 xml:space="preserve">организовывать игры на знакомство и сплочение в разных возрастных группах; </w:t>
      </w:r>
    </w:p>
    <w:p w:rsidR="000D176D" w:rsidRPr="00033FFE" w:rsidRDefault="000D176D" w:rsidP="00033FFE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владеть навыками поведения в конфликтной ситуации.</w:t>
      </w:r>
    </w:p>
    <w:p w:rsidR="00AB615B" w:rsidRDefault="00AB615B" w:rsidP="00033FFE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:rsidR="000D176D" w:rsidRPr="00AB615B" w:rsidRDefault="00A96703" w:rsidP="00033FFE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AB615B">
        <w:rPr>
          <w:rFonts w:ascii="Times New Roman" w:hAnsi="Times New Roman" w:cs="Times New Roman"/>
          <w:b/>
          <w:bCs/>
        </w:rPr>
        <w:t>Организационно – педагогические условия</w:t>
      </w:r>
    </w:p>
    <w:p w:rsidR="00AB615B" w:rsidRDefault="00AB615B" w:rsidP="00A9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6703" w:rsidRPr="00A96703" w:rsidRDefault="00A96703" w:rsidP="00A96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B159B0" w:rsidRDefault="00A96703" w:rsidP="00B159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ля реализации программы используются: помещение в соответствии с санитарно-эпидемиологическими правилами и нормативами </w:t>
      </w:r>
      <w:proofErr w:type="spellStart"/>
      <w:r w:rsidRPr="00A96703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B159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159B0" w:rsidRPr="00033FFE" w:rsidRDefault="00A96703" w:rsidP="00B15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9B0" w:rsidRPr="00033FFE">
        <w:rPr>
          <w:rFonts w:ascii="Times New Roman" w:hAnsi="Times New Roman" w:cs="Times New Roman"/>
          <w:sz w:val="24"/>
          <w:szCs w:val="24"/>
        </w:rPr>
        <w:t>Методическое обеспечение:</w:t>
      </w:r>
    </w:p>
    <w:p w:rsidR="00B159B0" w:rsidRPr="00033FFE" w:rsidRDefault="00B159B0" w:rsidP="00B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– учебники и методическая литература по организации волонтерских движений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59B0" w:rsidRPr="00033FFE" w:rsidRDefault="00B159B0" w:rsidP="00B15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- методические пособия ВОД «Волонтеры Победы»</w:t>
      </w:r>
    </w:p>
    <w:p w:rsidR="00B159B0" w:rsidRPr="00033FFE" w:rsidRDefault="00B159B0" w:rsidP="00B15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B159B0" w:rsidRPr="00033FFE" w:rsidRDefault="00B159B0" w:rsidP="00514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– инструкции по охране труда.</w:t>
      </w:r>
    </w:p>
    <w:p w:rsidR="00A96703" w:rsidRPr="00A96703" w:rsidRDefault="00A96703" w:rsidP="00A9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6703" w:rsidRPr="00A96703" w:rsidRDefault="00A96703" w:rsidP="00AB6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1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A96703">
        <w:rPr>
          <w:rFonts w:ascii="Times New Roman" w:hAnsi="Times New Roman" w:cs="Times New Roman"/>
          <w:b/>
          <w:sz w:val="24"/>
          <w:szCs w:val="24"/>
        </w:rPr>
        <w:t>Кадровое обеспечение программы</w:t>
      </w:r>
    </w:p>
    <w:p w:rsidR="00A96703" w:rsidRPr="00A96703" w:rsidRDefault="00A96703" w:rsidP="00A967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color w:val="000000"/>
          <w:sz w:val="24"/>
          <w:szCs w:val="24"/>
        </w:rPr>
        <w:t>Журавлева Наталья Ивановна, педагог дополнительного образования, педагогический стаж 18 лет, образование высшее, Восточно-Сибирский институт культуры и искусств,</w:t>
      </w:r>
      <w:r w:rsidR="00AB6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6703">
        <w:rPr>
          <w:rFonts w:ascii="Times New Roman" w:eastAsia="Times New Roman" w:hAnsi="Times New Roman" w:cs="Times New Roman"/>
          <w:color w:val="000000"/>
          <w:sz w:val="24"/>
          <w:szCs w:val="24"/>
        </w:rPr>
        <w:t>2010год.</w:t>
      </w:r>
    </w:p>
    <w:p w:rsidR="00A96703" w:rsidRPr="00A96703" w:rsidRDefault="00A96703" w:rsidP="00A96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Квалификационная категория: первая</w:t>
      </w:r>
    </w:p>
    <w:p w:rsidR="00A96703" w:rsidRPr="00A96703" w:rsidRDefault="00A96703" w:rsidP="00A9670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квалификации: </w:t>
      </w:r>
    </w:p>
    <w:p w:rsidR="00A96703" w:rsidRPr="00A96703" w:rsidRDefault="00A96703" w:rsidP="00A967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6703">
        <w:rPr>
          <w:rFonts w:ascii="Times New Roman" w:hAnsi="Times New Roman" w:cs="Times New Roman"/>
          <w:sz w:val="24"/>
          <w:szCs w:val="24"/>
        </w:rPr>
        <w:t xml:space="preserve">  </w:t>
      </w: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Добро Университет. Онлайн-курс для организаторов волонтерской деятельности 22.04.2024;</w:t>
      </w:r>
    </w:p>
    <w:p w:rsidR="00A96703" w:rsidRPr="00A96703" w:rsidRDefault="00A96703" w:rsidP="00A967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Добро Университет.</w:t>
      </w:r>
      <w:r w:rsidRPr="00A96703">
        <w:rPr>
          <w:rFonts w:ascii="Times New Roman" w:hAnsi="Times New Roman" w:cs="Times New Roman"/>
          <w:sz w:val="24"/>
          <w:szCs w:val="24"/>
        </w:rPr>
        <w:t xml:space="preserve"> </w:t>
      </w: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Взаимодействие НКО с органами власти: основы партнерства 27.01.20025;</w:t>
      </w:r>
    </w:p>
    <w:p w:rsidR="00A96703" w:rsidRPr="00A96703" w:rsidRDefault="00A96703" w:rsidP="00A9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Добро Университет.</w:t>
      </w:r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 Онлайн-курс для организаторов волонтерской деятельности 17.03.2025;</w:t>
      </w:r>
    </w:p>
    <w:p w:rsidR="00A96703" w:rsidRPr="00A96703" w:rsidRDefault="00A96703" w:rsidP="00A9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Добро Университет.</w:t>
      </w:r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 Основные компетенции волонтера 17.03.2025;</w:t>
      </w:r>
    </w:p>
    <w:p w:rsidR="00A96703" w:rsidRPr="00A96703" w:rsidRDefault="00A96703" w:rsidP="00A9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Добро Университет.</w:t>
      </w:r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 Онлайн-курс для волонтеров, руководителей и специалистов, работающих с детьми. 28.05.2025;</w:t>
      </w:r>
    </w:p>
    <w:p w:rsidR="00A96703" w:rsidRPr="00A96703" w:rsidRDefault="00A96703" w:rsidP="00A9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Добро Университет</w:t>
      </w:r>
      <w:r w:rsidRPr="00A96703">
        <w:rPr>
          <w:rFonts w:ascii="Times New Roman" w:eastAsia="Times New Roman" w:hAnsi="Times New Roman" w:cs="Times New Roman"/>
          <w:sz w:val="24"/>
          <w:szCs w:val="24"/>
        </w:rPr>
        <w:t>. Социальное партнерство 28.05.2025;</w:t>
      </w:r>
    </w:p>
    <w:p w:rsidR="00A96703" w:rsidRPr="00A96703" w:rsidRDefault="00A96703" w:rsidP="00A9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Добро Университет.</w:t>
      </w:r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 Лидерство и </w:t>
      </w:r>
      <w:proofErr w:type="spellStart"/>
      <w:r w:rsidRPr="00A96703"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 w:rsidRPr="00A96703">
        <w:rPr>
          <w:rFonts w:ascii="Times New Roman" w:eastAsia="Times New Roman" w:hAnsi="Times New Roman" w:cs="Times New Roman"/>
          <w:sz w:val="24"/>
          <w:szCs w:val="24"/>
        </w:rPr>
        <w:t>. Базовый курс 28.05.2025;</w:t>
      </w:r>
    </w:p>
    <w:p w:rsidR="00A96703" w:rsidRPr="00A96703" w:rsidRDefault="00A96703" w:rsidP="00A96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Добро Университет.</w:t>
      </w:r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703">
        <w:rPr>
          <w:rFonts w:ascii="Times New Roman" w:eastAsia="Times New Roman" w:hAnsi="Times New Roman" w:cs="Times New Roman"/>
          <w:sz w:val="24"/>
          <w:szCs w:val="24"/>
        </w:rPr>
        <w:t>Онлайн-курс</w:t>
      </w:r>
      <w:proofErr w:type="spellEnd"/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 по основам </w:t>
      </w:r>
      <w:proofErr w:type="spellStart"/>
      <w:r w:rsidRPr="00A96703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 для органов власти и бюджетных учреждений 20.06.2025;</w:t>
      </w:r>
    </w:p>
    <w:p w:rsidR="00A96703" w:rsidRPr="00A96703" w:rsidRDefault="00A96703" w:rsidP="00A967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6703">
        <w:rPr>
          <w:rFonts w:ascii="Times New Roman" w:eastAsia="Times New Roman" w:hAnsi="Times New Roman" w:cs="Times New Roman"/>
          <w:bCs/>
          <w:sz w:val="24"/>
          <w:szCs w:val="24"/>
        </w:rPr>
        <w:t>Добро Университет.</w:t>
      </w:r>
      <w:r w:rsidRPr="00A96703">
        <w:rPr>
          <w:rFonts w:ascii="Times New Roman" w:eastAsia="Times New Roman" w:hAnsi="Times New Roman" w:cs="Times New Roman"/>
          <w:sz w:val="24"/>
          <w:szCs w:val="24"/>
        </w:rPr>
        <w:t xml:space="preserve"> Доброволец (волонтер) по присмотру и уходу за детьми 20.06.2025.</w:t>
      </w:r>
    </w:p>
    <w:p w:rsidR="000D176D" w:rsidRPr="00033FFE" w:rsidRDefault="000D176D" w:rsidP="00033FFE">
      <w:pPr>
        <w:pStyle w:val="a7"/>
        <w:jc w:val="center"/>
        <w:rPr>
          <w:rFonts w:ascii="Times New Roman" w:hAnsi="Times New Roman" w:cs="Times New Roman"/>
          <w:b/>
        </w:rPr>
      </w:pPr>
      <w:r w:rsidRPr="00033FFE">
        <w:rPr>
          <w:rFonts w:ascii="Times New Roman" w:hAnsi="Times New Roman" w:cs="Times New Roman"/>
          <w:b/>
        </w:rPr>
        <w:t>Учебный план</w:t>
      </w:r>
    </w:p>
    <w:p w:rsidR="000D176D" w:rsidRPr="00033FFE" w:rsidRDefault="000D176D" w:rsidP="00033FFE">
      <w:pPr>
        <w:pStyle w:val="a7"/>
        <w:jc w:val="center"/>
        <w:rPr>
          <w:rFonts w:ascii="Times New Roman" w:hAnsi="Times New Roman" w:cs="Times New Roman"/>
          <w:b/>
        </w:rPr>
      </w:pPr>
    </w:p>
    <w:tbl>
      <w:tblPr>
        <w:tblStyle w:val="ac"/>
        <w:tblW w:w="9356" w:type="dxa"/>
        <w:tblInd w:w="108" w:type="dxa"/>
        <w:tblLayout w:type="fixed"/>
        <w:tblLook w:val="04A0"/>
      </w:tblPr>
      <w:tblGrid>
        <w:gridCol w:w="738"/>
        <w:gridCol w:w="3090"/>
        <w:gridCol w:w="850"/>
        <w:gridCol w:w="851"/>
        <w:gridCol w:w="1134"/>
        <w:gridCol w:w="1275"/>
        <w:gridCol w:w="1418"/>
      </w:tblGrid>
      <w:tr w:rsidR="000D176D" w:rsidRPr="00033FFE" w:rsidTr="004C6D48">
        <w:trPr>
          <w:trHeight w:val="309"/>
        </w:trPr>
        <w:tc>
          <w:tcPr>
            <w:tcW w:w="738" w:type="dxa"/>
            <w:vMerge w:val="restart"/>
            <w:hideMark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 w:rsidRPr="00033FFE">
              <w:rPr>
                <w:rFonts w:ascii="Times New Roman" w:hAnsi="Times New Roman" w:cs="Times New Roman"/>
              </w:rPr>
              <w:t>№</w:t>
            </w:r>
          </w:p>
          <w:p w:rsidR="000D176D" w:rsidRPr="00033FFE" w:rsidRDefault="000D176D" w:rsidP="00033FFE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 w:rsidRPr="00033FFE">
              <w:rPr>
                <w:rFonts w:ascii="Times New Roman" w:eastAsia="Calibri" w:hAnsi="Times New Roman" w:cs="Times New Roman"/>
              </w:rPr>
              <w:lastRenderedPageBreak/>
              <w:t>п/п</w:t>
            </w:r>
          </w:p>
        </w:tc>
        <w:tc>
          <w:tcPr>
            <w:tcW w:w="3090" w:type="dxa"/>
            <w:vMerge w:val="restart"/>
            <w:hideMark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 w:rsidRPr="00033FFE">
              <w:rPr>
                <w:rFonts w:ascii="Times New Roman" w:hAnsi="Times New Roman" w:cs="Times New Roman"/>
              </w:rPr>
              <w:lastRenderedPageBreak/>
              <w:t>Наименование разделов</w:t>
            </w:r>
          </w:p>
        </w:tc>
        <w:tc>
          <w:tcPr>
            <w:tcW w:w="2835" w:type="dxa"/>
            <w:gridSpan w:val="3"/>
            <w:hideMark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033FFE">
              <w:rPr>
                <w:rFonts w:ascii="Times New Roman" w:hAnsi="Times New Roman" w:cs="Times New Roman"/>
                <w:bCs/>
              </w:rPr>
              <w:t>Количество часов</w:t>
            </w:r>
          </w:p>
        </w:tc>
        <w:tc>
          <w:tcPr>
            <w:tcW w:w="2693" w:type="dxa"/>
            <w:gridSpan w:val="2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bCs/>
              </w:rPr>
            </w:pPr>
            <w:r w:rsidRPr="00033FFE">
              <w:rPr>
                <w:rFonts w:ascii="Times New Roman" w:hAnsi="Times New Roman" w:cs="Times New Roman"/>
              </w:rPr>
              <w:t>Оценочные материалы</w:t>
            </w:r>
          </w:p>
        </w:tc>
      </w:tr>
      <w:tr w:rsidR="000D176D" w:rsidRPr="00033FFE" w:rsidTr="004C6D48">
        <w:tc>
          <w:tcPr>
            <w:tcW w:w="738" w:type="dxa"/>
            <w:vMerge/>
            <w:hideMark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vMerge/>
            <w:hideMark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 w:rsidRPr="00033FFE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851" w:type="dxa"/>
            <w:hideMark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 w:rsidRPr="00033FFE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134" w:type="dxa"/>
            <w:hideMark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 w:rsidRPr="00033FFE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275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 w:rsidRPr="00033FFE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418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 w:rsidRPr="00033FFE"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0D176D" w:rsidRPr="00033FFE" w:rsidTr="00033FFE">
        <w:tc>
          <w:tcPr>
            <w:tcW w:w="9356" w:type="dxa"/>
            <w:gridSpan w:val="7"/>
            <w:hideMark/>
          </w:tcPr>
          <w:p w:rsidR="000D176D" w:rsidRPr="00033FFE" w:rsidRDefault="000D176D" w:rsidP="00033FFE">
            <w:pPr>
              <w:pStyle w:val="a7"/>
              <w:jc w:val="center"/>
              <w:rPr>
                <w:rFonts w:ascii="Times New Roman" w:hAnsi="Times New Roman" w:cs="Times New Roman"/>
                <w:caps/>
              </w:rPr>
            </w:pPr>
            <w:r w:rsidRPr="00033FFE">
              <w:rPr>
                <w:rFonts w:ascii="Times New Roman" w:hAnsi="Times New Roman" w:cs="Times New Roman"/>
              </w:rPr>
              <w:lastRenderedPageBreak/>
              <w:t>Первого года обучения</w:t>
            </w:r>
          </w:p>
        </w:tc>
      </w:tr>
      <w:tr w:rsidR="000D176D" w:rsidRPr="00033FFE" w:rsidTr="004C6D48">
        <w:tc>
          <w:tcPr>
            <w:tcW w:w="738" w:type="dxa"/>
            <w:hideMark/>
          </w:tcPr>
          <w:p w:rsidR="000D176D" w:rsidRPr="00033FFE" w:rsidRDefault="000D176D" w:rsidP="00033FFE">
            <w:pPr>
              <w:pStyle w:val="a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hideMark/>
          </w:tcPr>
          <w:p w:rsidR="000D176D" w:rsidRPr="00033FFE" w:rsidRDefault="000D176D" w:rsidP="00033FFE">
            <w:pPr>
              <w:pStyle w:val="a7"/>
              <w:rPr>
                <w:rFonts w:ascii="Times New Roman" w:eastAsia="Calibri" w:hAnsi="Times New Roman" w:cs="Times New Roman"/>
                <w:lang w:val="en-US"/>
              </w:rPr>
            </w:pPr>
            <w:r w:rsidRPr="00033FFE">
              <w:rPr>
                <w:rFonts w:ascii="Times New Roman" w:hAnsi="Times New Roman" w:cs="Times New Roman"/>
                <w:bCs/>
                <w:color w:val="000000"/>
              </w:rPr>
              <w:t>Вводное занятие.</w:t>
            </w:r>
          </w:p>
        </w:tc>
        <w:tc>
          <w:tcPr>
            <w:tcW w:w="850" w:type="dxa"/>
            <w:hideMark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 w:rsidRPr="00033FFE">
              <w:rPr>
                <w:rFonts w:ascii="Times New Roman" w:hAnsi="Times New Roman" w:cs="Times New Roman"/>
                <w:caps/>
              </w:rPr>
              <w:t xml:space="preserve"> </w:t>
            </w:r>
            <w:r w:rsidR="004C6D48"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851" w:type="dxa"/>
          </w:tcPr>
          <w:p w:rsidR="000D176D" w:rsidRPr="00033FFE" w:rsidRDefault="004C6D48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75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8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</w:p>
        </w:tc>
      </w:tr>
      <w:tr w:rsidR="000D176D" w:rsidRPr="00033FFE" w:rsidTr="004C6D48">
        <w:tc>
          <w:tcPr>
            <w:tcW w:w="738" w:type="dxa"/>
            <w:hideMark/>
          </w:tcPr>
          <w:p w:rsidR="000D176D" w:rsidRPr="00033FFE" w:rsidRDefault="000D176D" w:rsidP="004C6D48">
            <w:pPr>
              <w:pStyle w:val="a7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hideMark/>
          </w:tcPr>
          <w:p w:rsidR="000D176D" w:rsidRPr="00033FFE" w:rsidRDefault="000D176D" w:rsidP="00033FFE">
            <w:pPr>
              <w:pStyle w:val="a7"/>
              <w:rPr>
                <w:rFonts w:ascii="Times New Roman" w:eastAsia="Calibri" w:hAnsi="Times New Roman" w:cs="Times New Roman"/>
              </w:rPr>
            </w:pPr>
            <w:proofErr w:type="spellStart"/>
            <w:r w:rsidRPr="00033FFE">
              <w:rPr>
                <w:rFonts w:ascii="Times New Roman" w:hAnsi="Times New Roman" w:cs="Times New Roman"/>
                <w:bCs/>
                <w:color w:val="000000"/>
              </w:rPr>
              <w:t>Волонтерство</w:t>
            </w:r>
            <w:proofErr w:type="spellEnd"/>
            <w:r w:rsidRPr="00033FFE">
              <w:rPr>
                <w:rFonts w:ascii="Times New Roman" w:hAnsi="Times New Roman" w:cs="Times New Roman"/>
                <w:bCs/>
                <w:color w:val="000000"/>
              </w:rPr>
              <w:t xml:space="preserve"> как институт формирования и развития социальной активности молодежи.</w:t>
            </w:r>
          </w:p>
        </w:tc>
        <w:tc>
          <w:tcPr>
            <w:tcW w:w="850" w:type="dxa"/>
          </w:tcPr>
          <w:p w:rsidR="000D176D" w:rsidRPr="00033FFE" w:rsidRDefault="00B760D5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22</w:t>
            </w:r>
          </w:p>
        </w:tc>
        <w:tc>
          <w:tcPr>
            <w:tcW w:w="851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12</w:t>
            </w:r>
          </w:p>
        </w:tc>
        <w:tc>
          <w:tcPr>
            <w:tcW w:w="1275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418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</w:p>
        </w:tc>
      </w:tr>
      <w:tr w:rsidR="000D176D" w:rsidRPr="00033FFE" w:rsidTr="004C6D48">
        <w:tc>
          <w:tcPr>
            <w:tcW w:w="738" w:type="dxa"/>
            <w:hideMark/>
          </w:tcPr>
          <w:p w:rsidR="000D176D" w:rsidRPr="00033FFE" w:rsidRDefault="000D176D" w:rsidP="004C6D48">
            <w:pPr>
              <w:pStyle w:val="a7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</w:tcPr>
          <w:p w:rsidR="000D176D" w:rsidRPr="00033FFE" w:rsidRDefault="000D176D" w:rsidP="00033FFE">
            <w:pPr>
              <w:pStyle w:val="a7"/>
              <w:rPr>
                <w:rFonts w:ascii="Times New Roman" w:hAnsi="Times New Roman" w:cs="Times New Roman"/>
              </w:rPr>
            </w:pPr>
            <w:r w:rsidRPr="00033FFE">
              <w:rPr>
                <w:rFonts w:ascii="Times New Roman" w:hAnsi="Times New Roman" w:cs="Times New Roman"/>
                <w:bCs/>
                <w:color w:val="000000"/>
              </w:rPr>
              <w:t>Личность волонтера.</w:t>
            </w:r>
          </w:p>
        </w:tc>
        <w:tc>
          <w:tcPr>
            <w:tcW w:w="850" w:type="dxa"/>
          </w:tcPr>
          <w:p w:rsidR="000D176D" w:rsidRPr="00033FFE" w:rsidRDefault="00B760D5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16</w:t>
            </w:r>
          </w:p>
        </w:tc>
        <w:tc>
          <w:tcPr>
            <w:tcW w:w="851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6</w:t>
            </w:r>
          </w:p>
        </w:tc>
        <w:tc>
          <w:tcPr>
            <w:tcW w:w="1134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10</w:t>
            </w:r>
          </w:p>
        </w:tc>
        <w:tc>
          <w:tcPr>
            <w:tcW w:w="1275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6D" w:rsidRPr="00033FFE" w:rsidTr="004C6D48">
        <w:tc>
          <w:tcPr>
            <w:tcW w:w="738" w:type="dxa"/>
            <w:hideMark/>
          </w:tcPr>
          <w:p w:rsidR="000D176D" w:rsidRPr="00033FFE" w:rsidRDefault="000D176D" w:rsidP="004C6D48">
            <w:pPr>
              <w:pStyle w:val="a7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</w:tcPr>
          <w:p w:rsidR="000D176D" w:rsidRPr="00033FFE" w:rsidRDefault="000D176D" w:rsidP="00033FFE">
            <w:pPr>
              <w:pStyle w:val="a7"/>
              <w:rPr>
                <w:rFonts w:ascii="Times New Roman" w:hAnsi="Times New Roman" w:cs="Times New Roman"/>
              </w:rPr>
            </w:pPr>
            <w:r w:rsidRPr="00033FFE">
              <w:rPr>
                <w:rFonts w:ascii="Times New Roman" w:hAnsi="Times New Roman" w:cs="Times New Roman"/>
                <w:bCs/>
                <w:color w:val="000000"/>
              </w:rPr>
              <w:t>Информационные технологии в работе волонтеров.</w:t>
            </w:r>
          </w:p>
        </w:tc>
        <w:tc>
          <w:tcPr>
            <w:tcW w:w="850" w:type="dxa"/>
          </w:tcPr>
          <w:p w:rsidR="000D176D" w:rsidRPr="00033FFE" w:rsidRDefault="00B760D5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24</w:t>
            </w:r>
          </w:p>
        </w:tc>
        <w:tc>
          <w:tcPr>
            <w:tcW w:w="851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10</w:t>
            </w:r>
          </w:p>
        </w:tc>
        <w:tc>
          <w:tcPr>
            <w:tcW w:w="1134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14</w:t>
            </w:r>
          </w:p>
        </w:tc>
        <w:tc>
          <w:tcPr>
            <w:tcW w:w="1275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6D" w:rsidRPr="00033FFE" w:rsidTr="004C6D48">
        <w:tc>
          <w:tcPr>
            <w:tcW w:w="738" w:type="dxa"/>
          </w:tcPr>
          <w:p w:rsidR="000D176D" w:rsidRPr="00033FFE" w:rsidRDefault="000D176D" w:rsidP="004C6D48">
            <w:pPr>
              <w:pStyle w:val="a7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</w:tcPr>
          <w:p w:rsidR="000D176D" w:rsidRPr="00033FFE" w:rsidRDefault="000D176D" w:rsidP="00033FFE">
            <w:pPr>
              <w:pStyle w:val="a7"/>
              <w:rPr>
                <w:rFonts w:ascii="Times New Roman" w:hAnsi="Times New Roman" w:cs="Times New Roman"/>
              </w:rPr>
            </w:pPr>
            <w:r w:rsidRPr="00033FFE">
              <w:rPr>
                <w:rFonts w:ascii="Times New Roman" w:hAnsi="Times New Roman" w:cs="Times New Roman"/>
                <w:bCs/>
                <w:color w:val="000000"/>
              </w:rPr>
              <w:t>Средства массовой информации в деятельности Волонтеров Победы.</w:t>
            </w:r>
          </w:p>
        </w:tc>
        <w:tc>
          <w:tcPr>
            <w:tcW w:w="850" w:type="dxa"/>
          </w:tcPr>
          <w:p w:rsidR="000D176D" w:rsidRPr="00033FFE" w:rsidRDefault="00B760D5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24</w:t>
            </w:r>
          </w:p>
        </w:tc>
        <w:tc>
          <w:tcPr>
            <w:tcW w:w="851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8</w:t>
            </w:r>
          </w:p>
        </w:tc>
        <w:tc>
          <w:tcPr>
            <w:tcW w:w="1134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16</w:t>
            </w:r>
          </w:p>
        </w:tc>
        <w:tc>
          <w:tcPr>
            <w:tcW w:w="1275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6D" w:rsidRPr="00033FFE" w:rsidTr="004C6D48">
        <w:tc>
          <w:tcPr>
            <w:tcW w:w="738" w:type="dxa"/>
          </w:tcPr>
          <w:p w:rsidR="000D176D" w:rsidRPr="00033FFE" w:rsidRDefault="000D176D" w:rsidP="004C6D48">
            <w:pPr>
              <w:pStyle w:val="a7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</w:tcPr>
          <w:p w:rsidR="000D176D" w:rsidRPr="00033FFE" w:rsidRDefault="000D176D" w:rsidP="00033FFE">
            <w:pPr>
              <w:pStyle w:val="a7"/>
              <w:rPr>
                <w:rFonts w:ascii="Times New Roman" w:hAnsi="Times New Roman" w:cs="Times New Roman"/>
                <w:bCs/>
                <w:color w:val="000000"/>
              </w:rPr>
            </w:pPr>
            <w:r w:rsidRPr="00033FFE">
              <w:rPr>
                <w:rFonts w:ascii="Times New Roman" w:hAnsi="Times New Roman" w:cs="Times New Roman"/>
                <w:bCs/>
                <w:color w:val="000000"/>
              </w:rPr>
              <w:t>Пропаганда и продвижение деятельности «Волонтеров Победы».</w:t>
            </w:r>
          </w:p>
        </w:tc>
        <w:tc>
          <w:tcPr>
            <w:tcW w:w="850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  <w:r w:rsidR="00B760D5">
              <w:rPr>
                <w:rFonts w:ascii="Times New Roman" w:hAnsi="Times New Roman" w:cs="Times New Roman"/>
                <w:caps/>
              </w:rPr>
              <w:t>0</w:t>
            </w:r>
          </w:p>
        </w:tc>
        <w:tc>
          <w:tcPr>
            <w:tcW w:w="851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10</w:t>
            </w:r>
          </w:p>
        </w:tc>
        <w:tc>
          <w:tcPr>
            <w:tcW w:w="1134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10</w:t>
            </w:r>
          </w:p>
        </w:tc>
        <w:tc>
          <w:tcPr>
            <w:tcW w:w="1275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6D" w:rsidRPr="00033FFE" w:rsidTr="004C6D48">
        <w:tc>
          <w:tcPr>
            <w:tcW w:w="738" w:type="dxa"/>
          </w:tcPr>
          <w:p w:rsidR="000D176D" w:rsidRPr="00033FFE" w:rsidRDefault="000D176D" w:rsidP="004C6D48">
            <w:pPr>
              <w:pStyle w:val="a7"/>
              <w:numPr>
                <w:ilvl w:val="0"/>
                <w:numId w:val="43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</w:tcPr>
          <w:p w:rsidR="000D176D" w:rsidRPr="00033FFE" w:rsidRDefault="000D176D" w:rsidP="00033FFE">
            <w:pPr>
              <w:pStyle w:val="a7"/>
              <w:rPr>
                <w:rFonts w:ascii="Times New Roman" w:hAnsi="Times New Roman" w:cs="Times New Roman"/>
                <w:bCs/>
                <w:color w:val="000000"/>
              </w:rPr>
            </w:pPr>
            <w:r w:rsidRPr="00033FFE">
              <w:rPr>
                <w:rFonts w:ascii="Times New Roman" w:hAnsi="Times New Roman" w:cs="Times New Roman"/>
                <w:bCs/>
                <w:color w:val="000000"/>
              </w:rPr>
              <w:t>Специальная подготовка волонтеров.</w:t>
            </w:r>
          </w:p>
        </w:tc>
        <w:tc>
          <w:tcPr>
            <w:tcW w:w="850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  <w:r w:rsidR="00BA0075">
              <w:rPr>
                <w:rFonts w:ascii="Times New Roman" w:hAnsi="Times New Roman" w:cs="Times New Roman"/>
                <w:caps/>
              </w:rPr>
              <w:t>6</w:t>
            </w:r>
          </w:p>
        </w:tc>
        <w:tc>
          <w:tcPr>
            <w:tcW w:w="851" w:type="dxa"/>
          </w:tcPr>
          <w:p w:rsidR="000D176D" w:rsidRPr="00033FFE" w:rsidRDefault="00BA0075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14</w:t>
            </w:r>
          </w:p>
        </w:tc>
        <w:tc>
          <w:tcPr>
            <w:tcW w:w="1134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12</w:t>
            </w:r>
          </w:p>
        </w:tc>
        <w:tc>
          <w:tcPr>
            <w:tcW w:w="1275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6D" w:rsidRPr="00033FFE" w:rsidTr="004C6D48">
        <w:tc>
          <w:tcPr>
            <w:tcW w:w="738" w:type="dxa"/>
          </w:tcPr>
          <w:p w:rsidR="000D176D" w:rsidRPr="00033FFE" w:rsidRDefault="00142397" w:rsidP="00033FFE">
            <w:pPr>
              <w:pStyle w:val="a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7.</w:t>
            </w:r>
          </w:p>
        </w:tc>
        <w:tc>
          <w:tcPr>
            <w:tcW w:w="3090" w:type="dxa"/>
          </w:tcPr>
          <w:p w:rsidR="000D176D" w:rsidRPr="00033FFE" w:rsidRDefault="000D176D" w:rsidP="00033FFE">
            <w:pPr>
              <w:pStyle w:val="a7"/>
              <w:rPr>
                <w:rFonts w:ascii="Times New Roman" w:hAnsi="Times New Roman" w:cs="Times New Roman"/>
                <w:bCs/>
                <w:color w:val="000000"/>
              </w:rPr>
            </w:pPr>
            <w:r w:rsidRPr="00033FFE">
              <w:rPr>
                <w:rFonts w:ascii="Times New Roman" w:hAnsi="Times New Roman" w:cs="Times New Roman"/>
                <w:bCs/>
                <w:color w:val="000000"/>
              </w:rPr>
              <w:t>Итоговое занятие.</w:t>
            </w:r>
          </w:p>
        </w:tc>
        <w:tc>
          <w:tcPr>
            <w:tcW w:w="850" w:type="dxa"/>
          </w:tcPr>
          <w:p w:rsidR="000D176D" w:rsidRPr="00033FFE" w:rsidRDefault="00B760D5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851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</w:tcPr>
          <w:p w:rsidR="000D176D" w:rsidRPr="00033FFE" w:rsidRDefault="00A217E6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2</w:t>
            </w:r>
          </w:p>
        </w:tc>
        <w:tc>
          <w:tcPr>
            <w:tcW w:w="1275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176D" w:rsidRPr="00033FFE" w:rsidTr="004C6D48">
        <w:tc>
          <w:tcPr>
            <w:tcW w:w="738" w:type="dxa"/>
            <w:hideMark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0" w:type="dxa"/>
            <w:hideMark/>
          </w:tcPr>
          <w:p w:rsidR="000D176D" w:rsidRPr="00033FFE" w:rsidRDefault="000D176D" w:rsidP="00033FFE">
            <w:pPr>
              <w:pStyle w:val="a7"/>
              <w:jc w:val="right"/>
              <w:rPr>
                <w:rFonts w:ascii="Times New Roman" w:hAnsi="Times New Roman" w:cs="Times New Roman"/>
              </w:rPr>
            </w:pPr>
            <w:r w:rsidRPr="00033FF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</w:tcPr>
          <w:p w:rsidR="000D176D" w:rsidRPr="00033FFE" w:rsidRDefault="00BA0075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136</w:t>
            </w:r>
          </w:p>
        </w:tc>
        <w:tc>
          <w:tcPr>
            <w:tcW w:w="851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34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275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176D" w:rsidRPr="00033FFE" w:rsidRDefault="000D176D" w:rsidP="00033FF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59B0" w:rsidRPr="00033FFE" w:rsidRDefault="00B159B0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176D" w:rsidRPr="00033FFE" w:rsidRDefault="000D176D" w:rsidP="00033FFE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tbl>
      <w:tblPr>
        <w:tblW w:w="9492" w:type="dxa"/>
        <w:tblInd w:w="115" w:type="dxa"/>
        <w:tblLayout w:type="fixed"/>
        <w:tblLook w:val="04A0"/>
      </w:tblPr>
      <w:tblGrid>
        <w:gridCol w:w="2120"/>
        <w:gridCol w:w="891"/>
        <w:gridCol w:w="707"/>
        <w:gridCol w:w="844"/>
        <w:gridCol w:w="703"/>
        <w:gridCol w:w="845"/>
        <w:gridCol w:w="705"/>
        <w:gridCol w:w="846"/>
        <w:gridCol w:w="564"/>
        <w:gridCol w:w="704"/>
        <w:gridCol w:w="563"/>
      </w:tblGrid>
      <w:tr w:rsidR="0051477B" w:rsidTr="00B132A3">
        <w:trPr>
          <w:trHeight w:val="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разделов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часов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ноябрь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декабрь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январь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апрель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</w:tr>
      <w:tr w:rsidR="0051477B" w:rsidTr="00B132A3">
        <w:trPr>
          <w:trHeight w:val="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033FFE">
              <w:rPr>
                <w:rFonts w:ascii="Times New Roman" w:hAnsi="Times New Roman" w:cs="Times New Roman"/>
                <w:bCs/>
                <w:color w:val="000000"/>
              </w:rPr>
              <w:t>Вводное занятие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B132A3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77B" w:rsidTr="00B132A3">
        <w:trPr>
          <w:trHeight w:val="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tabs>
                <w:tab w:val="left" w:pos="4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033FFE">
              <w:rPr>
                <w:rFonts w:ascii="Times New Roman" w:hAnsi="Times New Roman" w:cs="Times New Roman"/>
                <w:bCs/>
                <w:color w:val="000000"/>
              </w:rPr>
              <w:t>Волонтерство</w:t>
            </w:r>
            <w:proofErr w:type="spellEnd"/>
            <w:r w:rsidRPr="00033FFE">
              <w:rPr>
                <w:rFonts w:ascii="Times New Roman" w:hAnsi="Times New Roman" w:cs="Times New Roman"/>
                <w:bCs/>
                <w:color w:val="000000"/>
              </w:rPr>
              <w:t xml:space="preserve"> как институт формирования и развития социальной активности молодежи.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77B" w:rsidTr="00B132A3">
        <w:trPr>
          <w:trHeight w:val="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33FFE">
              <w:rPr>
                <w:rFonts w:ascii="Times New Roman" w:hAnsi="Times New Roman" w:cs="Times New Roman"/>
                <w:bCs/>
                <w:color w:val="000000"/>
              </w:rPr>
              <w:t>Личность волонтера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B132A3" w:rsidP="006C371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32A3" w:rsidTr="00B132A3">
        <w:trPr>
          <w:trHeight w:val="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4 </w:t>
            </w:r>
            <w:r w:rsidRPr="00033FFE">
              <w:rPr>
                <w:rFonts w:ascii="Times New Roman" w:hAnsi="Times New Roman" w:cs="Times New Roman"/>
                <w:bCs/>
                <w:color w:val="000000"/>
              </w:rPr>
              <w:t>Информационные технологии в работе волонтеров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32A3" w:rsidTr="00B132A3">
        <w:trPr>
          <w:trHeight w:val="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033FFE">
              <w:rPr>
                <w:rFonts w:ascii="Times New Roman" w:hAnsi="Times New Roman" w:cs="Times New Roman"/>
                <w:bCs/>
                <w:color w:val="000000"/>
              </w:rPr>
              <w:t>Средства массовой информации в деятельности Волонтеров Победы.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132A3" w:rsidTr="00B132A3">
        <w:trPr>
          <w:trHeight w:val="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6. </w:t>
            </w:r>
            <w:r w:rsidRPr="00033FFE">
              <w:rPr>
                <w:rFonts w:ascii="Times New Roman" w:hAnsi="Times New Roman" w:cs="Times New Roman"/>
                <w:bCs/>
                <w:color w:val="000000"/>
              </w:rPr>
              <w:t>Пропаганда и продвижение деятельности «Волонтеров Победы».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32A3" w:rsidTr="00B132A3">
        <w:trPr>
          <w:trHeight w:val="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7. </w:t>
            </w:r>
            <w:r w:rsidRPr="00033FFE">
              <w:rPr>
                <w:rFonts w:ascii="Times New Roman" w:hAnsi="Times New Roman" w:cs="Times New Roman"/>
                <w:bCs/>
                <w:color w:val="000000"/>
              </w:rPr>
              <w:t>Специальная подготовка волонтеров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C81A52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32A3" w:rsidTr="00B132A3">
        <w:trPr>
          <w:trHeight w:val="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8. Итоговое занятие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A3" w:rsidRDefault="00B132A3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77B" w:rsidTr="00B132A3">
        <w:trPr>
          <w:trHeight w:val="2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6C371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51477B" w:rsidP="005147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136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B132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C81A52" w:rsidP="005147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BE57D6" w:rsidP="005147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BE57D6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BE57D6" w:rsidP="005147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BE57D6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BE57D6" w:rsidP="006C37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BE57D6" w:rsidP="005147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77B" w:rsidRDefault="00BE57D6" w:rsidP="005147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466816" w:rsidRPr="004C5319" w:rsidRDefault="00466816" w:rsidP="00466816">
      <w:pPr>
        <w:widowControl w:val="0"/>
        <w:autoSpaceDE w:val="0"/>
        <w:autoSpaceDN w:val="0"/>
        <w:adjustRightInd w:val="0"/>
        <w:ind w:left="360" w:right="283"/>
        <w:contextualSpacing/>
        <w:jc w:val="both"/>
        <w:rPr>
          <w:color w:val="00000A"/>
        </w:rPr>
      </w:pPr>
    </w:p>
    <w:p w:rsidR="0030451C" w:rsidRPr="00B132A3" w:rsidRDefault="00A96703" w:rsidP="00A96703">
      <w:pPr>
        <w:tabs>
          <w:tab w:val="left" w:pos="3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51C" w:rsidRPr="00B132A3">
        <w:rPr>
          <w:rFonts w:ascii="Times New Roman" w:hAnsi="Times New Roman" w:cs="Times New Roman"/>
          <w:b/>
          <w:bCs/>
          <w:sz w:val="24"/>
          <w:szCs w:val="24"/>
        </w:rPr>
        <w:t>Оценочные материалы</w:t>
      </w:r>
    </w:p>
    <w:p w:rsidR="0030451C" w:rsidRPr="00033FFE" w:rsidRDefault="0030451C" w:rsidP="00033FFE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</w:rPr>
        <w:t xml:space="preserve">Для определения уровня достижения </w:t>
      </w:r>
      <w:proofErr w:type="gramStart"/>
      <w:r w:rsidRPr="00033FFE">
        <w:rPr>
          <w:rFonts w:ascii="Times New Roman" w:hAnsi="Times New Roman" w:cs="Times New Roman"/>
        </w:rPr>
        <w:t>обучающимися</w:t>
      </w:r>
      <w:proofErr w:type="gramEnd"/>
      <w:r w:rsidRPr="00033FFE">
        <w:rPr>
          <w:rFonts w:ascii="Times New Roman" w:hAnsi="Times New Roman" w:cs="Times New Roman"/>
        </w:rPr>
        <w:t xml:space="preserve"> планируемых результатов освоения программы используется метод наблюдения. В прогр</w:t>
      </w:r>
      <w:r w:rsidR="00B132A3">
        <w:rPr>
          <w:rFonts w:ascii="Times New Roman" w:hAnsi="Times New Roman" w:cs="Times New Roman"/>
        </w:rPr>
        <w:t>амме аттестации (промежуточной</w:t>
      </w:r>
      <w:r w:rsidRPr="00033FFE">
        <w:rPr>
          <w:rFonts w:ascii="Times New Roman" w:hAnsi="Times New Roman" w:cs="Times New Roman"/>
        </w:rPr>
        <w:t xml:space="preserve">) применяются тестирование, контрольные упражнения, концертное выступление. Результаты фиксируются в диагностических картах (Приложение 1). </w:t>
      </w:r>
    </w:p>
    <w:p w:rsidR="00B132A3" w:rsidRDefault="00B132A3" w:rsidP="00033FFE">
      <w:pPr>
        <w:pStyle w:val="a7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30451C" w:rsidRPr="00033FFE" w:rsidRDefault="0030451C" w:rsidP="00033FFE">
      <w:pPr>
        <w:pStyle w:val="a7"/>
        <w:ind w:firstLine="709"/>
        <w:jc w:val="center"/>
        <w:rPr>
          <w:rFonts w:ascii="Times New Roman" w:hAnsi="Times New Roman" w:cs="Times New Roman"/>
        </w:rPr>
      </w:pPr>
      <w:r w:rsidRPr="00033FFE">
        <w:rPr>
          <w:rFonts w:ascii="Times New Roman" w:hAnsi="Times New Roman" w:cs="Times New Roman"/>
          <w:b/>
          <w:bCs/>
        </w:rPr>
        <w:t>Особенности организации образовательного процесса</w:t>
      </w:r>
    </w:p>
    <w:p w:rsidR="0030451C" w:rsidRPr="00033FFE" w:rsidRDefault="0030451C" w:rsidP="00033FFE">
      <w:pPr>
        <w:pStyle w:val="a7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033FFE">
        <w:rPr>
          <w:rFonts w:ascii="Times New Roman" w:hAnsi="Times New Roman" w:cs="Times New Roman"/>
          <w:color w:val="000000"/>
        </w:rPr>
        <w:t xml:space="preserve">При реализации программы используются следующие </w:t>
      </w:r>
      <w:r w:rsidRPr="00033FFE">
        <w:rPr>
          <w:rFonts w:ascii="Times New Roman" w:hAnsi="Times New Roman" w:cs="Times New Roman"/>
          <w:b/>
          <w:color w:val="000000"/>
        </w:rPr>
        <w:t>методы</w:t>
      </w:r>
      <w:r w:rsidRPr="00033FFE">
        <w:rPr>
          <w:rFonts w:ascii="Times New Roman" w:hAnsi="Times New Roman" w:cs="Times New Roman"/>
          <w:color w:val="000000"/>
        </w:rPr>
        <w:t xml:space="preserve"> обучения: словесный, наглядный, дискуссионный; методы воспитания: </w:t>
      </w:r>
      <w:r w:rsidRPr="00033FFE">
        <w:rPr>
          <w:rFonts w:ascii="Times New Roman" w:hAnsi="Times New Roman" w:cs="Times New Roman"/>
          <w:bCs/>
          <w:color w:val="000000"/>
        </w:rPr>
        <w:t xml:space="preserve">убеждение, поощрение, </w:t>
      </w:r>
      <w:r w:rsidRPr="00033FFE">
        <w:rPr>
          <w:rFonts w:ascii="Times New Roman" w:hAnsi="Times New Roman" w:cs="Times New Roman"/>
          <w:color w:val="000000"/>
        </w:rPr>
        <w:t xml:space="preserve">мотивация. </w:t>
      </w:r>
      <w:proofErr w:type="gramEnd"/>
    </w:p>
    <w:p w:rsidR="0030451C" w:rsidRDefault="0030451C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b/>
          <w:sz w:val="24"/>
          <w:szCs w:val="24"/>
        </w:rPr>
        <w:t>Организационные формы обучения</w:t>
      </w:r>
      <w:r w:rsidRPr="00033FFE">
        <w:rPr>
          <w:rFonts w:ascii="Times New Roman" w:hAnsi="Times New Roman" w:cs="Times New Roman"/>
          <w:sz w:val="24"/>
          <w:szCs w:val="24"/>
        </w:rPr>
        <w:t>: групповые, индивидуальные или всем составом детского объединения.</w:t>
      </w:r>
      <w:r w:rsidR="00514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77B" w:rsidRPr="00033FFE" w:rsidRDefault="0051477B" w:rsidP="00514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77B">
        <w:rPr>
          <w:rFonts w:ascii="Times New Roman" w:hAnsi="Times New Roman" w:cs="Times New Roman"/>
          <w:b/>
          <w:sz w:val="24"/>
          <w:szCs w:val="24"/>
        </w:rPr>
        <w:t>Формы занятий</w:t>
      </w:r>
      <w:r w:rsidRPr="00033FFE">
        <w:rPr>
          <w:rFonts w:ascii="Times New Roman" w:hAnsi="Times New Roman" w:cs="Times New Roman"/>
          <w:sz w:val="24"/>
          <w:szCs w:val="24"/>
        </w:rPr>
        <w:t xml:space="preserve">: свободные дискуссии, беседа, игра, мастер-класс, творческая мастерская, конференция, встреча, тренинг, трудовая акция, уличная акция, информационная акция, встреча, экскурсии в музеи, практикум, лекция. </w:t>
      </w:r>
      <w:proofErr w:type="gramEnd"/>
    </w:p>
    <w:p w:rsidR="0051477B" w:rsidRDefault="0051477B" w:rsidP="00514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77B">
        <w:rPr>
          <w:rFonts w:ascii="Times New Roman" w:hAnsi="Times New Roman" w:cs="Times New Roman"/>
          <w:b/>
          <w:sz w:val="24"/>
          <w:szCs w:val="24"/>
        </w:rPr>
        <w:t>Формы организации работы:</w:t>
      </w:r>
      <w:r w:rsidRPr="00033FFE">
        <w:rPr>
          <w:rFonts w:ascii="Times New Roman" w:hAnsi="Times New Roman" w:cs="Times New Roman"/>
          <w:sz w:val="24"/>
          <w:szCs w:val="24"/>
        </w:rPr>
        <w:t xml:space="preserve"> коллективная, групповая. </w:t>
      </w:r>
    </w:p>
    <w:p w:rsidR="0030451C" w:rsidRPr="00033FFE" w:rsidRDefault="0030451C" w:rsidP="00033FFE">
      <w:pPr>
        <w:pStyle w:val="a7"/>
        <w:ind w:firstLine="709"/>
        <w:jc w:val="both"/>
        <w:rPr>
          <w:rFonts w:ascii="Times New Roman" w:hAnsi="Times New Roman" w:cs="Times New Roman"/>
          <w:color w:val="000000"/>
        </w:rPr>
      </w:pPr>
      <w:r w:rsidRPr="00033FFE">
        <w:rPr>
          <w:rFonts w:ascii="Times New Roman" w:hAnsi="Times New Roman" w:cs="Times New Roman"/>
          <w:b/>
          <w:color w:val="000000"/>
        </w:rPr>
        <w:t>Педагогические технологии</w:t>
      </w:r>
      <w:r w:rsidRPr="00033FFE">
        <w:rPr>
          <w:rFonts w:ascii="Times New Roman" w:hAnsi="Times New Roman" w:cs="Times New Roman"/>
          <w:color w:val="000000"/>
        </w:rPr>
        <w:t xml:space="preserve">: при организации образовательного процесса применяются личностно-ориентированные, игровые, информационно-коммуникационные технологии. </w:t>
      </w:r>
    </w:p>
    <w:p w:rsidR="0030451C" w:rsidRPr="00033FFE" w:rsidRDefault="0030451C" w:rsidP="0003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 xml:space="preserve">При реализации программы в очной форме </w:t>
      </w:r>
      <w:r w:rsidRPr="00033FFE">
        <w:rPr>
          <w:rFonts w:ascii="Times New Roman" w:hAnsi="Times New Roman" w:cs="Times New Roman"/>
          <w:b/>
          <w:sz w:val="24"/>
          <w:szCs w:val="24"/>
        </w:rPr>
        <w:t>с использованием дистанционных</w:t>
      </w:r>
      <w:r w:rsidRPr="00033FFE">
        <w:rPr>
          <w:rFonts w:ascii="Times New Roman" w:hAnsi="Times New Roman" w:cs="Times New Roman"/>
          <w:sz w:val="24"/>
          <w:szCs w:val="24"/>
        </w:rPr>
        <w:t xml:space="preserve"> </w:t>
      </w:r>
      <w:r w:rsidRPr="00033FFE">
        <w:rPr>
          <w:rFonts w:ascii="Times New Roman" w:hAnsi="Times New Roman" w:cs="Times New Roman"/>
          <w:b/>
          <w:sz w:val="24"/>
          <w:szCs w:val="24"/>
        </w:rPr>
        <w:t xml:space="preserve">образовательных технологий </w:t>
      </w:r>
      <w:r w:rsidRPr="00033FFE">
        <w:rPr>
          <w:rFonts w:ascii="Times New Roman" w:hAnsi="Times New Roman" w:cs="Times New Roman"/>
          <w:sz w:val="24"/>
          <w:szCs w:val="24"/>
        </w:rPr>
        <w:t>педагог обеспечивает регулярную дистанционную связь с обучающимися и родителями (законными представителями) для информирования по различным аспектам организации образовательного процесса:</w:t>
      </w:r>
    </w:p>
    <w:p w:rsidR="0030451C" w:rsidRPr="00033FFE" w:rsidRDefault="0030451C" w:rsidP="00033FF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правила и порядок взаимодействия участников образовательного процесса;</w:t>
      </w:r>
    </w:p>
    <w:p w:rsidR="0030451C" w:rsidRPr="00033FFE" w:rsidRDefault="0030451C" w:rsidP="00033FF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адреса электронных ресурсов, с помощью которых организовано обучение;</w:t>
      </w:r>
    </w:p>
    <w:p w:rsidR="0030451C" w:rsidRPr="00033FFE" w:rsidRDefault="0030451C" w:rsidP="00033FF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средства оперативной связи, в том числе адрес электронной почты педагога;</w:t>
      </w:r>
    </w:p>
    <w:p w:rsidR="0030451C" w:rsidRPr="00033FFE" w:rsidRDefault="0030451C" w:rsidP="00033FF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порядок реализации дополнительной общеразвивающей программы с использованием дистанционных образовательных технологий;</w:t>
      </w:r>
    </w:p>
    <w:p w:rsidR="0030451C" w:rsidRPr="00033FFE" w:rsidRDefault="0030451C" w:rsidP="00033FF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 xml:space="preserve">режим работы педагога; </w:t>
      </w:r>
    </w:p>
    <w:p w:rsidR="0030451C" w:rsidRPr="00033FFE" w:rsidRDefault="0030451C" w:rsidP="00033FF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расписание учебных занятий в online-режиме;</w:t>
      </w:r>
    </w:p>
    <w:p w:rsidR="0030451C" w:rsidRPr="00033FFE" w:rsidRDefault="0030451C" w:rsidP="00033FF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формы контроля по результатам освоения отдельных тем, разделов программы;</w:t>
      </w:r>
    </w:p>
    <w:p w:rsidR="0030451C" w:rsidRPr="00033FFE" w:rsidRDefault="0030451C" w:rsidP="00033FF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3FFE">
        <w:rPr>
          <w:rFonts w:ascii="Times New Roman" w:hAnsi="Times New Roman" w:cs="Times New Roman"/>
          <w:sz w:val="24"/>
          <w:szCs w:val="24"/>
        </w:rPr>
        <w:t>оnline-консультации</w:t>
      </w:r>
      <w:proofErr w:type="spellEnd"/>
      <w:r w:rsidRPr="00033FFE">
        <w:rPr>
          <w:rFonts w:ascii="Times New Roman" w:hAnsi="Times New Roman" w:cs="Times New Roman"/>
          <w:sz w:val="24"/>
          <w:szCs w:val="24"/>
        </w:rPr>
        <w:t xml:space="preserve"> тематические и по запросам;</w:t>
      </w:r>
    </w:p>
    <w:p w:rsidR="0030451C" w:rsidRPr="00033FFE" w:rsidRDefault="0030451C" w:rsidP="00033FFE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 xml:space="preserve">график проведения текущего и итогового контроля и др. </w:t>
      </w:r>
    </w:p>
    <w:p w:rsidR="0030451C" w:rsidRPr="00033FFE" w:rsidRDefault="0030451C" w:rsidP="00033FF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При проведении учебных занятий с использованием дистанционных образовательных технологий используются:</w:t>
      </w:r>
    </w:p>
    <w:p w:rsidR="0030451C" w:rsidRPr="00033FFE" w:rsidRDefault="0030451C" w:rsidP="00033FFE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 xml:space="preserve">фрагменты и материалы доступных образовательных </w:t>
      </w:r>
      <w:proofErr w:type="spellStart"/>
      <w:r w:rsidRPr="00033FFE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033FFE">
        <w:rPr>
          <w:rFonts w:ascii="Times New Roman" w:hAnsi="Times New Roman" w:cs="Times New Roman"/>
          <w:sz w:val="24"/>
          <w:szCs w:val="24"/>
        </w:rPr>
        <w:t>;</w:t>
      </w:r>
    </w:p>
    <w:p w:rsidR="0030451C" w:rsidRPr="00033FFE" w:rsidRDefault="0030451C" w:rsidP="00033FFE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разработанные педагогом презентации с текстовыми комментариями;</w:t>
      </w:r>
    </w:p>
    <w:p w:rsidR="0030451C" w:rsidRPr="00033FFE" w:rsidRDefault="0030451C" w:rsidP="00033FFE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видеозаписи тематических мастер-классов педагога;</w:t>
      </w:r>
    </w:p>
    <w:p w:rsidR="0030451C" w:rsidRPr="00033FFE" w:rsidRDefault="0030451C" w:rsidP="00033FFE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различные дидактические материалы (памятки, инструкции, технологические и инструкционные карты, контрольные задания, оценочные материалы и др.);</w:t>
      </w:r>
    </w:p>
    <w:p w:rsidR="0030451C" w:rsidRPr="00033FFE" w:rsidRDefault="0030451C" w:rsidP="00033FFE">
      <w:pPr>
        <w:pStyle w:val="ab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</w:rPr>
        <w:t>видеозаписи обучающимися результатов выполненной работы.</w:t>
      </w:r>
    </w:p>
    <w:p w:rsidR="0030451C" w:rsidRPr="00033FFE" w:rsidRDefault="0030451C" w:rsidP="00033FF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FFE">
        <w:rPr>
          <w:rFonts w:ascii="Times New Roman" w:hAnsi="Times New Roman" w:cs="Times New Roman"/>
          <w:sz w:val="24"/>
          <w:szCs w:val="24"/>
          <w:lang w:eastAsia="zh-CN"/>
        </w:rPr>
        <w:t>Методические материалы представлены также в Приложение 3.</w:t>
      </w:r>
    </w:p>
    <w:p w:rsidR="0030451C" w:rsidRPr="00033FFE" w:rsidRDefault="0030451C" w:rsidP="00033FFE">
      <w:pPr>
        <w:pStyle w:val="a7"/>
        <w:rPr>
          <w:rFonts w:ascii="Times New Roman" w:hAnsi="Times New Roman" w:cs="Times New Roman"/>
        </w:rPr>
      </w:pPr>
    </w:p>
    <w:p w:rsidR="0030451C" w:rsidRPr="00033FFE" w:rsidRDefault="0030451C" w:rsidP="00033FFE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033FFE">
        <w:rPr>
          <w:rFonts w:ascii="Times New Roman" w:hAnsi="Times New Roman" w:cs="Times New Roman"/>
          <w:b/>
          <w:bCs/>
        </w:rPr>
        <w:t>Иные компоненты</w:t>
      </w:r>
    </w:p>
    <w:p w:rsidR="00C02D4C" w:rsidRPr="00033FFE" w:rsidRDefault="00B132A3" w:rsidP="00033FFE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Рекомендуемый с</w:t>
      </w:r>
      <w:r w:rsidR="00C02D4C" w:rsidRPr="00033FFE">
        <w:rPr>
          <w:rFonts w:ascii="Times New Roman" w:hAnsi="Times New Roman" w:cs="Times New Roman"/>
          <w:b/>
          <w:bCs/>
        </w:rPr>
        <w:t xml:space="preserve">писок литературы </w:t>
      </w:r>
      <w:r w:rsidR="00C02D4C" w:rsidRPr="00033FFE">
        <w:rPr>
          <w:rFonts w:ascii="Times New Roman" w:hAnsi="Times New Roman" w:cs="Times New Roman"/>
          <w:b/>
        </w:rPr>
        <w:t>для  педагога</w:t>
      </w:r>
      <w:r w:rsidR="00C02D4C" w:rsidRPr="00033FFE">
        <w:rPr>
          <w:rFonts w:ascii="Times New Roman" w:hAnsi="Times New Roman" w:cs="Times New Roman"/>
        </w:rPr>
        <w:t xml:space="preserve"> </w:t>
      </w:r>
    </w:p>
    <w:p w:rsidR="00C02D4C" w:rsidRPr="00033FFE" w:rsidRDefault="00C02D4C" w:rsidP="00033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1.Общероссийская общественно-государственная детско-юношеская организация «российское движение школьников» московский педагогический государственный </w:t>
      </w:r>
      <w:r w:rsidRPr="00033F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университет т. Н. Арсеньева </w:t>
      </w:r>
      <w:proofErr w:type="spellStart"/>
      <w:r w:rsidRPr="00033FFE">
        <w:rPr>
          <w:rFonts w:ascii="Times New Roman" w:eastAsia="Times New Roman" w:hAnsi="Times New Roman" w:cs="Times New Roman"/>
          <w:sz w:val="24"/>
          <w:szCs w:val="24"/>
        </w:rPr>
        <w:t>Х.Т.Загладина</w:t>
      </w:r>
      <w:proofErr w:type="spellEnd"/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  А. В. Коршунов  В. Е. </w:t>
      </w:r>
      <w:proofErr w:type="spellStart"/>
      <w:r w:rsidRPr="00033FFE">
        <w:rPr>
          <w:rFonts w:ascii="Times New Roman" w:eastAsia="Times New Roman" w:hAnsi="Times New Roman" w:cs="Times New Roman"/>
          <w:sz w:val="24"/>
          <w:szCs w:val="24"/>
        </w:rPr>
        <w:t>Менников</w:t>
      </w:r>
      <w:proofErr w:type="spellEnd"/>
      <w:r w:rsidRPr="00033FFE">
        <w:rPr>
          <w:rFonts w:ascii="Times New Roman" w:eastAsia="Times New Roman" w:hAnsi="Times New Roman" w:cs="Times New Roman"/>
          <w:sz w:val="24"/>
          <w:szCs w:val="24"/>
        </w:rPr>
        <w:t>; А. С. Федоров, В. А. Зотова</w:t>
      </w:r>
    </w:p>
    <w:p w:rsidR="00C02D4C" w:rsidRPr="00033FFE" w:rsidRDefault="00C02D4C" w:rsidP="00033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2.Методическое пособие «модель школьного добровольческого отряда»; </w:t>
      </w:r>
    </w:p>
    <w:p w:rsidR="00C02D4C" w:rsidRPr="00033FFE" w:rsidRDefault="00C02D4C" w:rsidP="00033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3.Правительство Москвы комитет общественных связей города Москвы Государственное бюджетное учреждение города Москвы «Ресурсный центр по развитию и поддержке волонтерского движения  </w:t>
      </w:r>
      <w:proofErr w:type="spellStart"/>
      <w:r w:rsidRPr="00033FFE">
        <w:rPr>
          <w:rFonts w:ascii="Times New Roman" w:eastAsia="Times New Roman" w:hAnsi="Times New Roman" w:cs="Times New Roman"/>
          <w:sz w:val="24"/>
          <w:szCs w:val="24"/>
        </w:rPr>
        <w:t>Мосволонтёр</w:t>
      </w:r>
      <w:proofErr w:type="spellEnd"/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»   А.Г. </w:t>
      </w:r>
      <w:proofErr w:type="spellStart"/>
      <w:r w:rsidRPr="00033FFE">
        <w:rPr>
          <w:rFonts w:ascii="Times New Roman" w:eastAsia="Times New Roman" w:hAnsi="Times New Roman" w:cs="Times New Roman"/>
          <w:sz w:val="24"/>
          <w:szCs w:val="24"/>
        </w:rPr>
        <w:t>Килина</w:t>
      </w:r>
      <w:proofErr w:type="spellEnd"/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 К.А. </w:t>
      </w:r>
      <w:proofErr w:type="spellStart"/>
      <w:r w:rsidRPr="00033FFE">
        <w:rPr>
          <w:rFonts w:ascii="Times New Roman" w:eastAsia="Times New Roman" w:hAnsi="Times New Roman" w:cs="Times New Roman"/>
          <w:sz w:val="24"/>
          <w:szCs w:val="24"/>
        </w:rPr>
        <w:t>Кондаранцева</w:t>
      </w:r>
      <w:proofErr w:type="spellEnd"/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 «Путеводитель по миру </w:t>
      </w:r>
      <w:proofErr w:type="spellStart"/>
      <w:r w:rsidRPr="00033FFE"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 w:rsidRPr="00033FFE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C02D4C" w:rsidRPr="00033FFE" w:rsidRDefault="00C02D4C" w:rsidP="00033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 4.Азбука благотворительности - М.: Форум Доноров; </w:t>
      </w:r>
      <w:proofErr w:type="spellStart"/>
      <w:r w:rsidRPr="00033FFE">
        <w:rPr>
          <w:rFonts w:ascii="Times New Roman" w:eastAsia="Times New Roman" w:hAnsi="Times New Roman" w:cs="Times New Roman"/>
          <w:sz w:val="24"/>
          <w:szCs w:val="24"/>
        </w:rPr>
        <w:t>Битянова</w:t>
      </w:r>
      <w:proofErr w:type="spellEnd"/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, М.С. Практикум по психологическим играм с детьми и подростками / М.С. </w:t>
      </w:r>
      <w:proofErr w:type="spellStart"/>
      <w:r w:rsidRPr="00033FFE">
        <w:rPr>
          <w:rFonts w:ascii="Times New Roman" w:eastAsia="Times New Roman" w:hAnsi="Times New Roman" w:cs="Times New Roman"/>
          <w:sz w:val="24"/>
          <w:szCs w:val="24"/>
        </w:rPr>
        <w:t>Битянова</w:t>
      </w:r>
      <w:proofErr w:type="spellEnd"/>
      <w:r w:rsidRPr="00033FF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2D4C" w:rsidRPr="00033FFE" w:rsidRDefault="00B132A3" w:rsidP="00033FFE">
      <w:pPr>
        <w:pStyle w:val="a7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Рекомендуемый с</w:t>
      </w:r>
      <w:r w:rsidRPr="00033FFE">
        <w:rPr>
          <w:rFonts w:ascii="Times New Roman" w:hAnsi="Times New Roman" w:cs="Times New Roman"/>
          <w:b/>
          <w:bCs/>
        </w:rPr>
        <w:t xml:space="preserve">писок </w:t>
      </w:r>
      <w:r w:rsidR="00C02D4C" w:rsidRPr="00033FFE">
        <w:rPr>
          <w:rFonts w:ascii="Times New Roman" w:hAnsi="Times New Roman" w:cs="Times New Roman"/>
          <w:b/>
          <w:bCs/>
        </w:rPr>
        <w:t xml:space="preserve">литературы для </w:t>
      </w:r>
      <w:r w:rsidR="00C02D4C" w:rsidRPr="00033FFE">
        <w:rPr>
          <w:rFonts w:ascii="Times New Roman" w:hAnsi="Times New Roman" w:cs="Times New Roman"/>
          <w:b/>
        </w:rPr>
        <w:t>обучающихся и родителей</w:t>
      </w:r>
    </w:p>
    <w:p w:rsidR="00C02D4C" w:rsidRPr="00033FFE" w:rsidRDefault="00C02D4C" w:rsidP="00033F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 1..Волохов, А.В. Программа деятельности волонтеров детских общественных объединений в системе дополнительного образования / А.В. Волохов, М.Р. </w:t>
      </w:r>
      <w:proofErr w:type="spellStart"/>
      <w:r w:rsidRPr="00033FFE">
        <w:rPr>
          <w:rFonts w:ascii="Times New Roman" w:eastAsia="Times New Roman" w:hAnsi="Times New Roman" w:cs="Times New Roman"/>
          <w:sz w:val="24"/>
          <w:szCs w:val="24"/>
        </w:rPr>
        <w:t>Мирошкина</w:t>
      </w:r>
      <w:proofErr w:type="spellEnd"/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, И.И. </w:t>
      </w:r>
      <w:proofErr w:type="spellStart"/>
      <w:r w:rsidRPr="00033FFE">
        <w:rPr>
          <w:rFonts w:ascii="Times New Roman" w:eastAsia="Times New Roman" w:hAnsi="Times New Roman" w:cs="Times New Roman"/>
          <w:sz w:val="24"/>
          <w:szCs w:val="24"/>
        </w:rPr>
        <w:t>Фришман</w:t>
      </w:r>
      <w:proofErr w:type="spellEnd"/>
      <w:r w:rsidRPr="00033F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02D4C" w:rsidRPr="00033FFE" w:rsidRDefault="00C02D4C" w:rsidP="00033FFE">
      <w:pPr>
        <w:pStyle w:val="3"/>
        <w:shd w:val="clear" w:color="auto" w:fill="auto"/>
        <w:tabs>
          <w:tab w:val="left" w:pos="726"/>
        </w:tabs>
        <w:spacing w:line="240" w:lineRule="auto"/>
        <w:ind w:firstLine="709"/>
        <w:rPr>
          <w:sz w:val="24"/>
          <w:szCs w:val="24"/>
        </w:rPr>
      </w:pPr>
      <w:r w:rsidRPr="00033FFE">
        <w:rPr>
          <w:sz w:val="24"/>
          <w:szCs w:val="24"/>
        </w:rPr>
        <w:t>2..Макеева, А.Г. Помогая другим, помогаю себе / А.Г. Макеева;</w:t>
      </w:r>
    </w:p>
    <w:p w:rsidR="00C02D4C" w:rsidRPr="00033FFE" w:rsidRDefault="00C02D4C" w:rsidP="00B132A3">
      <w:pPr>
        <w:pStyle w:val="3"/>
        <w:shd w:val="clear" w:color="auto" w:fill="auto"/>
        <w:tabs>
          <w:tab w:val="left" w:pos="726"/>
        </w:tabs>
        <w:spacing w:line="240" w:lineRule="auto"/>
        <w:ind w:firstLine="709"/>
        <w:rPr>
          <w:b/>
          <w:sz w:val="24"/>
          <w:szCs w:val="24"/>
        </w:rPr>
      </w:pPr>
      <w:r w:rsidRPr="00033FFE">
        <w:rPr>
          <w:sz w:val="24"/>
          <w:szCs w:val="24"/>
        </w:rPr>
        <w:t xml:space="preserve">3. Настольная книга лидера: из опыта работы штаба "Беспокойные сердца» // Сост. Г.В. </w:t>
      </w:r>
      <w:proofErr w:type="spellStart"/>
      <w:r w:rsidRPr="00033FFE">
        <w:rPr>
          <w:sz w:val="24"/>
          <w:szCs w:val="24"/>
        </w:rPr>
        <w:t>Каледа</w:t>
      </w:r>
      <w:proofErr w:type="spellEnd"/>
      <w:r w:rsidRPr="00033FFE">
        <w:rPr>
          <w:sz w:val="24"/>
          <w:szCs w:val="24"/>
        </w:rPr>
        <w:t xml:space="preserve">; </w:t>
      </w:r>
    </w:p>
    <w:p w:rsidR="00C02D4C" w:rsidRPr="00033FFE" w:rsidRDefault="00C02D4C" w:rsidP="00033FFE">
      <w:pPr>
        <w:pStyle w:val="3"/>
        <w:shd w:val="clear" w:color="auto" w:fill="FFFFFF" w:themeFill="background1"/>
        <w:spacing w:line="240" w:lineRule="auto"/>
        <w:ind w:firstLine="709"/>
        <w:jc w:val="center"/>
        <w:rPr>
          <w:b/>
          <w:sz w:val="24"/>
          <w:szCs w:val="24"/>
        </w:rPr>
      </w:pPr>
      <w:r w:rsidRPr="00033FFE">
        <w:rPr>
          <w:b/>
          <w:sz w:val="24"/>
          <w:szCs w:val="24"/>
        </w:rPr>
        <w:t>Интернет-ресурсы</w:t>
      </w:r>
    </w:p>
    <w:p w:rsidR="00C02D4C" w:rsidRPr="00033FFE" w:rsidRDefault="00C02D4C" w:rsidP="00033FFE">
      <w:pPr>
        <w:pStyle w:val="3"/>
        <w:numPr>
          <w:ilvl w:val="0"/>
          <w:numId w:val="20"/>
        </w:numPr>
        <w:shd w:val="clear" w:color="auto" w:fill="FFFFFF" w:themeFill="background1"/>
        <w:tabs>
          <w:tab w:val="left" w:pos="736"/>
        </w:tabs>
        <w:spacing w:line="240" w:lineRule="auto"/>
        <w:ind w:left="360" w:firstLine="709"/>
        <w:rPr>
          <w:sz w:val="24"/>
          <w:szCs w:val="24"/>
        </w:rPr>
      </w:pPr>
      <w:r w:rsidRPr="00033FFE">
        <w:rPr>
          <w:sz w:val="24"/>
          <w:szCs w:val="24"/>
        </w:rPr>
        <w:t xml:space="preserve">Сайт </w:t>
      </w:r>
      <w:r w:rsidRPr="00033FFE">
        <w:rPr>
          <w:sz w:val="24"/>
          <w:szCs w:val="24"/>
          <w:shd w:val="clear" w:color="auto" w:fill="FFFFFF" w:themeFill="background1"/>
        </w:rPr>
        <w:t xml:space="preserve">Т </w:t>
      </w:r>
      <w:proofErr w:type="spellStart"/>
      <w:r w:rsidRPr="00033FFE">
        <w:rPr>
          <w:sz w:val="24"/>
          <w:szCs w:val="24"/>
          <w:shd w:val="clear" w:color="auto" w:fill="FFFFFF" w:themeFill="background1"/>
        </w:rPr>
        <w:t>ехнология</w:t>
      </w:r>
      <w:proofErr w:type="spellEnd"/>
      <w:r w:rsidRPr="00033FFE">
        <w:rPr>
          <w:sz w:val="24"/>
          <w:szCs w:val="24"/>
        </w:rPr>
        <w:t xml:space="preserve"> добра </w:t>
      </w:r>
      <w:hyperlink r:id="rId8" w:history="1">
        <w:r w:rsidRPr="00033FFE">
          <w:rPr>
            <w:rStyle w:val="ad"/>
            <w:sz w:val="24"/>
            <w:szCs w:val="24"/>
          </w:rPr>
          <w:t>(http:</w:t>
        </w:r>
        <w:r w:rsidRPr="00033FFE">
          <w:rPr>
            <w:rStyle w:val="ad"/>
            <w:sz w:val="24"/>
            <w:szCs w:val="24"/>
            <w:shd w:val="clear" w:color="auto" w:fill="FFFFFF" w:themeFill="background1"/>
          </w:rPr>
          <w:t xml:space="preserve"> //</w:t>
        </w:r>
        <w:proofErr w:type="spellStart"/>
        <w:r w:rsidRPr="00033FFE">
          <w:rPr>
            <w:rStyle w:val="ad"/>
            <w:sz w:val="24"/>
            <w:szCs w:val="24"/>
            <w:shd w:val="clear" w:color="auto" w:fill="FFFFFF" w:themeFill="background1"/>
          </w:rPr>
          <w:t>rudobro</w:t>
        </w:r>
        <w:proofErr w:type="spellEnd"/>
        <w:r w:rsidRPr="00033FFE">
          <w:rPr>
            <w:rStyle w:val="ad"/>
            <w:sz w:val="24"/>
            <w:szCs w:val="24"/>
            <w:shd w:val="clear" w:color="auto" w:fill="FFFFFF" w:themeFill="background1"/>
          </w:rPr>
          <w:t xml:space="preserve"> .</w:t>
        </w:r>
        <w:proofErr w:type="spellStart"/>
        <w:r w:rsidRPr="00033FFE">
          <w:rPr>
            <w:rStyle w:val="ad"/>
            <w:sz w:val="24"/>
            <w:szCs w:val="24"/>
            <w:shd w:val="clear" w:color="auto" w:fill="FFFFFF" w:themeFill="background1"/>
          </w:rPr>
          <w:t>ru</w:t>
        </w:r>
        <w:proofErr w:type="spellEnd"/>
        <w:r w:rsidRPr="00033FFE">
          <w:rPr>
            <w:rStyle w:val="ad"/>
            <w:sz w:val="24"/>
            <w:szCs w:val="24"/>
            <w:shd w:val="clear" w:color="auto" w:fill="FFFFFF" w:themeFill="background1"/>
          </w:rPr>
          <w:t>/</w:t>
        </w:r>
        <w:proofErr w:type="spellStart"/>
        <w:r w:rsidRPr="00033FFE">
          <w:rPr>
            <w:rStyle w:val="ad"/>
            <w:sz w:val="24"/>
            <w:szCs w:val="24"/>
            <w:shd w:val="clear" w:color="auto" w:fill="FFFFFF" w:themeFill="background1"/>
          </w:rPr>
          <w:t>Home</w:t>
        </w:r>
        <w:proofErr w:type="spellEnd"/>
        <w:r w:rsidRPr="00033FFE">
          <w:rPr>
            <w:rStyle w:val="ad"/>
            <w:sz w:val="24"/>
            <w:szCs w:val="24"/>
            <w:shd w:val="clear" w:color="auto" w:fill="FFFFFF" w:themeFill="background1"/>
          </w:rPr>
          <w:t>/</w:t>
        </w:r>
        <w:proofErr w:type="spellStart"/>
        <w:r w:rsidRPr="00033FFE">
          <w:rPr>
            <w:rStyle w:val="ad"/>
            <w:sz w:val="24"/>
            <w:szCs w:val="24"/>
            <w:shd w:val="clear" w:color="auto" w:fill="FFFFFF" w:themeFill="background1"/>
          </w:rPr>
          <w:t>Steps</w:t>
        </w:r>
        <w:proofErr w:type="spellEnd"/>
        <w:r w:rsidRPr="00033FFE">
          <w:rPr>
            <w:rStyle w:val="ad"/>
            <w:sz w:val="24"/>
            <w:szCs w:val="24"/>
            <w:shd w:val="clear" w:color="auto" w:fill="FFFFFF" w:themeFill="background1"/>
          </w:rPr>
          <w:t>)</w:t>
        </w:r>
      </w:hyperlink>
    </w:p>
    <w:p w:rsidR="00C02D4C" w:rsidRPr="00033FFE" w:rsidRDefault="00C02D4C" w:rsidP="00033FFE">
      <w:pPr>
        <w:pStyle w:val="3"/>
        <w:numPr>
          <w:ilvl w:val="0"/>
          <w:numId w:val="20"/>
        </w:numPr>
        <w:shd w:val="clear" w:color="auto" w:fill="FFFFFF" w:themeFill="background1"/>
        <w:tabs>
          <w:tab w:val="left" w:pos="765"/>
        </w:tabs>
        <w:spacing w:line="240" w:lineRule="auto"/>
        <w:ind w:left="360" w:firstLine="709"/>
        <w:rPr>
          <w:sz w:val="24"/>
          <w:szCs w:val="24"/>
        </w:rPr>
      </w:pPr>
      <w:r w:rsidRPr="00033FFE">
        <w:rPr>
          <w:sz w:val="24"/>
          <w:szCs w:val="24"/>
        </w:rPr>
        <w:t>Сайт Вектор добровольчества</w:t>
      </w:r>
      <w:proofErr w:type="gramStart"/>
      <w:r w:rsidRPr="00033FFE">
        <w:rPr>
          <w:sz w:val="24"/>
          <w:szCs w:val="24"/>
        </w:rPr>
        <w:t xml:space="preserve"> / И</w:t>
      </w:r>
      <w:proofErr w:type="gramEnd"/>
      <w:r w:rsidRPr="00033FFE">
        <w:rPr>
          <w:sz w:val="24"/>
          <w:szCs w:val="24"/>
        </w:rPr>
        <w:t xml:space="preserve">нформационно методический портал </w:t>
      </w:r>
      <w:r w:rsidR="00B132A3">
        <w:rPr>
          <w:sz w:val="24"/>
          <w:szCs w:val="24"/>
        </w:rPr>
        <w:t>«</w:t>
      </w:r>
      <w:r w:rsidRPr="00033FFE">
        <w:rPr>
          <w:sz w:val="24"/>
          <w:szCs w:val="24"/>
        </w:rPr>
        <w:t xml:space="preserve">Вектор добровольчества в России» </w:t>
      </w:r>
      <w:hyperlink r:id="rId9" w:history="1">
        <w:r w:rsidRPr="00033FFE">
          <w:rPr>
            <w:rStyle w:val="ad"/>
            <w:sz w:val="24"/>
            <w:szCs w:val="24"/>
          </w:rPr>
          <w:t>(htt</w:t>
        </w:r>
        <w:r w:rsidRPr="00033FFE">
          <w:rPr>
            <w:rStyle w:val="ad"/>
            <w:sz w:val="24"/>
            <w:szCs w:val="24"/>
            <w:shd w:val="clear" w:color="auto" w:fill="FFFFFF" w:themeFill="background1"/>
          </w:rPr>
          <w:t>p: //www.kdobru.ru/)</w:t>
        </w:r>
      </w:hyperlink>
    </w:p>
    <w:p w:rsidR="00A35140" w:rsidRPr="00A35140" w:rsidRDefault="00A35140" w:rsidP="00A35140">
      <w:pPr>
        <w:widowControl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Методические материалы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Деловая игра для промежуточной аттестации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Ролевая </w:t>
      </w:r>
      <w:r w:rsidRPr="00A3514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en-US"/>
        </w:rPr>
        <w:t>игра "В центре событий”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Цель игры:</w:t>
      </w: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формирование у участников знаний и навыков, необходимых для организации массового мероприятия.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Задачи:</w:t>
      </w:r>
    </w:p>
    <w:p w:rsidR="00A35140" w:rsidRPr="00A35140" w:rsidRDefault="00A35140" w:rsidP="00A35140">
      <w:pPr>
        <w:widowControl w:val="0"/>
        <w:numPr>
          <w:ilvl w:val="0"/>
          <w:numId w:val="22"/>
        </w:numPr>
        <w:tabs>
          <w:tab w:val="left" w:pos="1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познакомить участников с алгоритмом подготовки мероприятия;</w:t>
      </w:r>
    </w:p>
    <w:p w:rsidR="00A35140" w:rsidRPr="00A35140" w:rsidRDefault="00A35140" w:rsidP="00A35140">
      <w:pPr>
        <w:widowControl w:val="0"/>
        <w:numPr>
          <w:ilvl w:val="0"/>
          <w:numId w:val="22"/>
        </w:numPr>
        <w:tabs>
          <w:tab w:val="left" w:pos="2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развить коммуникативные навыки через поиск обеспечения для реализации мероприятия;</w:t>
      </w:r>
    </w:p>
    <w:p w:rsidR="00A35140" w:rsidRPr="00A35140" w:rsidRDefault="00A35140" w:rsidP="00A35140">
      <w:pPr>
        <w:widowControl w:val="0"/>
        <w:numPr>
          <w:ilvl w:val="0"/>
          <w:numId w:val="22"/>
        </w:numPr>
        <w:tabs>
          <w:tab w:val="left" w:pos="1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сформировать знания по санкционированию массового мероприятия;</w:t>
      </w:r>
    </w:p>
    <w:p w:rsidR="00A35140" w:rsidRPr="00A35140" w:rsidRDefault="00A35140" w:rsidP="00A35140">
      <w:pPr>
        <w:widowControl w:val="0"/>
        <w:numPr>
          <w:ilvl w:val="0"/>
          <w:numId w:val="22"/>
        </w:numPr>
        <w:tabs>
          <w:tab w:val="left" w:pos="2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развить навыки командной работы, грамотного распределения времени и обязанностей.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Категория участников: волонтеры, привлекаемые для организации обеспечения массовых мероприятий, лидеры и руководители волонтерских объединений в количестве от 50 до 300.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Рекомендуемый возраст участников: от 14 до 99 лет.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Краткое описание игры</w:t>
      </w: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: Действие игры происходит в вымышленном городе, в процессе игры участникам (организаторам событий) предстоит разработать свое социально значимое событие, санкционировать его, найти социальных партнеров, спонсоров, рассказать о нем в СМИ. Игра является тренировкой перед организацией настоящего события и дает участникам представление о том, какие этапы и трудности могут их ожидать при организации мероприятий различного масштаба.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Необходимое оборудование</w:t>
      </w: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Столы по количеству участников в группе обеспечения.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0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Стулья по количеству участников.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Микрофон, колонки.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Необходимый реквизит: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Карты организаторов события - по количеству команд.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Инструкции организаторов события - по количеству команд.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Клей - по количеству команд.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Ручки - по количеству </w:t>
      </w:r>
      <w:r w:rsidRPr="00A3514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en-US"/>
        </w:rPr>
        <w:t>команд + 7</w:t>
      </w: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(для администрации).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74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Бейджи</w:t>
      </w:r>
      <w:proofErr w:type="spellEnd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, цели и наклейки для группы обеспечения - по количеству участников группы обеспечения. Количество наклеек рассчитывается по формуле 1/3 от количества команд организаторов события каждому представителю группы обеспечения, кроме администрации.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Метеосводка для метеостанции - 1 шт.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Список продуктов, разрешенных на мероприятии - 1 шт.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83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Список разрешенных мест для проведения мероприятия - 1 шт. (формируется по местам, которые могут предоставить партнеры или спонсоры).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игры необходимо 2 ведущих.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Роли: все участники делятся на 2 большие группы:</w:t>
      </w:r>
    </w:p>
    <w:p w:rsidR="00A35140" w:rsidRPr="00A35140" w:rsidRDefault="00A35140" w:rsidP="00A35140">
      <w:pPr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группа обеспечения - примерно треть от общего числа участников (более опытные участники, возможно, преподаватели) 7 представителей администрации, далее СМИ, спонсоры и партнеры - примерно равное количество, необходимо до начала игры придумать и подготовить пакеты ролей (</w:t>
      </w:r>
      <w:proofErr w:type="spellStart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бейдж</w:t>
      </w:r>
      <w:proofErr w:type="spellEnd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, целевая установка, наклейки).</w:t>
      </w:r>
    </w:p>
    <w:p w:rsidR="00A35140" w:rsidRPr="00A35140" w:rsidRDefault="00A35140" w:rsidP="00A35140">
      <w:pPr>
        <w:widowControl w:val="0"/>
        <w:numPr>
          <w:ilvl w:val="0"/>
          <w:numId w:val="22"/>
        </w:numPr>
        <w:tabs>
          <w:tab w:val="left" w:pos="3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группа организаторов события - основные участники игры.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Ход игры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До начала игры все участники разделяются на 2 большие категории - группу организаторов и группу обеспечения (спонсоры, СМИ, партнеры и администрация). Далее с каждой категорией работают по 1 ведущему, инструктируя по предстоящей игре.</w:t>
      </w:r>
    </w:p>
    <w:p w:rsidR="00A35140" w:rsidRPr="00A35140" w:rsidRDefault="00A35140" w:rsidP="00A35140">
      <w:pPr>
        <w:widowControl w:val="0"/>
        <w:numPr>
          <w:ilvl w:val="0"/>
          <w:numId w:val="31"/>
        </w:numPr>
        <w:tabs>
          <w:tab w:val="left" w:pos="1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 этап - подготовка</w:t>
      </w: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(15 минут)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Группа организаторов мероприятий (1 ведущий)</w:t>
      </w:r>
    </w:p>
    <w:p w:rsidR="00A35140" w:rsidRPr="00A35140" w:rsidRDefault="00A35140" w:rsidP="00A35140">
      <w:pPr>
        <w:widowControl w:val="0"/>
        <w:numPr>
          <w:ilvl w:val="0"/>
          <w:numId w:val="32"/>
        </w:numPr>
        <w:tabs>
          <w:tab w:val="left" w:pos="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Делится на команды по 6-8 человек.</w:t>
      </w:r>
    </w:p>
    <w:p w:rsidR="00A35140" w:rsidRPr="00A35140" w:rsidRDefault="00A35140" w:rsidP="00A35140">
      <w:pPr>
        <w:widowControl w:val="0"/>
        <w:numPr>
          <w:ilvl w:val="0"/>
          <w:numId w:val="32"/>
        </w:numPr>
        <w:tabs>
          <w:tab w:val="left" w:pos="3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Участники знакомятся внутри команды.</w:t>
      </w:r>
    </w:p>
    <w:p w:rsidR="00A35140" w:rsidRPr="00A35140" w:rsidRDefault="00A35140" w:rsidP="00A35140">
      <w:pPr>
        <w:widowControl w:val="0"/>
        <w:numPr>
          <w:ilvl w:val="0"/>
          <w:numId w:val="32"/>
        </w:numPr>
        <w:tabs>
          <w:tab w:val="left" w:pos="374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Каждая команда получает карту организатора, инструкцию по ее использованию, ручку и упаковку клея. В картах организаторов прописана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тематика мероприятия (дается 4-5 тем на все команды). </w:t>
      </w:r>
      <w:r w:rsidRPr="00A3514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(</w:t>
      </w:r>
      <w:r w:rsidRPr="00A351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en-US"/>
        </w:rPr>
        <w:t>Пример - событие</w:t>
      </w:r>
      <w:r w:rsidRPr="00A3514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спортивной направленности, событие </w:t>
      </w:r>
      <w:r w:rsidRPr="00A351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en-US"/>
        </w:rPr>
        <w:t>культу</w:t>
      </w:r>
      <w:r w:rsidRPr="00A3514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>рной направленности, событи</w:t>
      </w:r>
      <w:r w:rsidRPr="00A351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en-US"/>
        </w:rPr>
        <w:t>е социальной</w:t>
      </w:r>
      <w:r w:rsidRPr="00A35140">
        <w:rPr>
          <w:rFonts w:ascii="Times New Roman" w:eastAsia="Times New Roman" w:hAnsi="Times New Roman" w:cs="Times New Roman"/>
          <w:i/>
          <w:iCs/>
          <w:sz w:val="24"/>
          <w:szCs w:val="24"/>
          <w:lang w:eastAsia="en-US"/>
        </w:rPr>
        <w:t xml:space="preserve"> направленности, событие экологической направленности и </w:t>
      </w:r>
      <w:proofErr w:type="spellStart"/>
      <w:r w:rsidRPr="00A351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en-US"/>
        </w:rPr>
        <w:t>тд</w:t>
      </w:r>
      <w:proofErr w:type="spellEnd"/>
      <w:r w:rsidRPr="00A3514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en-US"/>
        </w:rPr>
        <w:t>).</w:t>
      </w:r>
    </w:p>
    <w:p w:rsidR="00A35140" w:rsidRPr="00A35140" w:rsidRDefault="00A35140" w:rsidP="00A35140">
      <w:pPr>
        <w:widowControl w:val="0"/>
        <w:numPr>
          <w:ilvl w:val="0"/>
          <w:numId w:val="32"/>
        </w:numPr>
        <w:tabs>
          <w:tab w:val="left" w:pos="303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Ведущий подробно разбирает с участниками все пункты карты: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Краткая характеристика события: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8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Название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8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и время проведения - выбираются из предлагаемых социальными партнерами и согласовывается с департаментом инфраструктуры.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8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Категория участников - прописывается категория и количество участников.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Содержание: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8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 - прописывается, зачем команда организовывает событие.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98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Этапы проведения - прописываются этапы (подготовительный - что делает команда, основной - что происходит во время события, итоговый - какая работа необходима после проведения события) кратко.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8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Распределение обязанностей - команда распределяет обязанности по подготовке и проведению события.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98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 - то, что расскажут участники о своем событии группе обеспечения, подробное описание.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Ожидаемые результаты - прописываются предполагаемые результаты для организаторов и целевой аудитории.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 мероприятия: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298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Согласование мероприятия - санкционирование, ставятся подписи от всех инстанций администрации.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МЧС - организация противопожарной, антитеррористической безопасности и </w:t>
      </w:r>
      <w:proofErr w:type="spellStart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тд</w:t>
      </w:r>
      <w:proofErr w:type="spellEnd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en-US"/>
        </w:rPr>
        <w:lastRenderedPageBreak/>
        <w:t>МВ</w:t>
      </w: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Д - контроль охраны правопорядка во время проведения мероприятия.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Департамент здравоохранения - обеспечение дежурства медицинских работников во время проведения мероприятия.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Департамент инфраструктуры - согласование места проведения мероприятия.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Метеоцентр - согласование даты проведения, исходя из погодных условий (только для мероприятий на открытом воздухе).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Санитарно-эпидемиологическая станция - согласование использования пищевой продукции (при использовании продуктов питания для организации мероприятия).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Затем ставится наклейка от консультанта-эксперта по итогам согласования со всеми необходимыми инстанциями.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95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Финансирование - вклеиваются наклейки (синего цвета) от всех спонсоров, с которыми удалось договориться об обеспечении события.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95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Социальные партнеры - вклеиваются наклейки (зеленого или синего цвета) от всех представителей социальных партнеров или спонсоров, с которыми удалось договориться о помощи - площадка для проведения, волонтеры, призы, транспорт, эксперты и </w:t>
      </w:r>
      <w:proofErr w:type="spellStart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тд</w:t>
      </w:r>
      <w:proofErr w:type="spellEnd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35140" w:rsidRPr="00A35140" w:rsidRDefault="00A35140" w:rsidP="00A35140">
      <w:pPr>
        <w:widowControl w:val="0"/>
        <w:numPr>
          <w:ilvl w:val="0"/>
          <w:numId w:val="23"/>
        </w:numPr>
        <w:tabs>
          <w:tab w:val="left" w:pos="386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</w:t>
      </w: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-сопровождение - вклеиваются наклейки от всех СМИ, которые согласились рассказать о вашем мероприятии.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en-US"/>
        </w:rPr>
        <w:t xml:space="preserve">Г </w:t>
      </w:r>
      <w:proofErr w:type="spellStart"/>
      <w:r w:rsidRPr="00A35140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en-US"/>
        </w:rPr>
        <w:t>руппа</w:t>
      </w:r>
      <w:proofErr w:type="spellEnd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обеспечения (2 ведущий)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Всем участникам группы раздаются пакеты ролей нескольких категорий СМИ - красные, спонсоры - синие, социальные партнеры - зеленые, администрация - черные.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СМИ, партнеров и спонсоров пакет включает - </w:t>
      </w:r>
      <w:proofErr w:type="spellStart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бейдж</w:t>
      </w:r>
      <w:proofErr w:type="spellEnd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соответствующего цвета, булавку (как вариант крепления), целевую установку и набор наклеек соответствующего цвета. Эти категории занимают места в зале по периметру в свободном порядке и выслушивают предложения от команд организаторов, при заключении соглашения дают свою наклейку, те, кто договариваются о предоставлении площадки, записывают дату, на которую они договорились, чтобы в 1 время и в 1 месте не проводилось 2 мероприятия.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администрации пакет включает </w:t>
      </w:r>
      <w:proofErr w:type="spellStart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бейджи</w:t>
      </w:r>
      <w:proofErr w:type="spellEnd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(с булавками), инструкции, ручки, администрация рассаживается обязательно рядом в обособленное место, представители выслушивают информацию по их профилю от команд, при совпадении с инструкцией - ставят подпись в соответствующее место на карте участников. </w:t>
      </w:r>
      <w:r w:rsidRPr="00A351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en-US"/>
        </w:rPr>
        <w:t>(Возможно включить в игру требование для организаторов - предоставить письмо каждой инстанции для согласования, чтобы игра стала более реалистичной.)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 (у метеоцентра) - в дождь на улице мероприятия проводить не разрешено.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Консультанту-эксперту - ставить наклейку (зеленый смайлик) - при согласовании со всеми органами администрации.</w:t>
      </w:r>
    </w:p>
    <w:p w:rsidR="00A35140" w:rsidRPr="00A35140" w:rsidRDefault="00A35140" w:rsidP="00A35140">
      <w:pPr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этап - основной</w:t>
      </w: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(60-70 минут)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Команды организаторов заполняют поля карты, санкционируют мероприятие и договариваются с партнерами, спонсорами и СМИ.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 этап - подведение итогов</w:t>
      </w: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(20 минут)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Команды организаторов объединяются в группы по тематике события (спортивное, экологическое и </w:t>
      </w:r>
      <w:proofErr w:type="spellStart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тд</w:t>
      </w:r>
      <w:proofErr w:type="spellEnd"/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.) Каждая команда презентует в группе свое событие, рассказывает основную информацию, что успели сделать, с кем договорились, какие сложности возникли при санкционировании, выслушивают мнение других команд. В каждой группе выбирается по 1 событию, наиболее интересному и продуманному, по мнению группы.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В это время группа обеспечения подводит итоги, выявляет возникшие у участников сложности, отмечает сильные стороны команд, делится впечатлениями.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Далее, выбранные от каждой тематической группы команды организаторов презентуют свое событие, выслушивают предложения и критику от остальных участников.</w:t>
      </w:r>
    </w:p>
    <w:p w:rsidR="00A35140" w:rsidRPr="00A35140" w:rsidRDefault="00A35140" w:rsidP="00A351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514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Рефлексия</w:t>
      </w:r>
      <w:r w:rsidRPr="00A35140">
        <w:rPr>
          <w:rFonts w:ascii="Times New Roman" w:eastAsia="Times New Roman" w:hAnsi="Times New Roman" w:cs="Times New Roman"/>
          <w:sz w:val="24"/>
          <w:szCs w:val="24"/>
          <w:lang w:eastAsia="en-US"/>
        </w:rPr>
        <w:t>: в свободной форме выслушиваются впечатления от игры, какой опыт был самым полезным, что будут применять на практике, удалось ли выполнить поставленные цели. Ведущие проводят выход из игры, благодарят всех за участие.</w:t>
      </w:r>
    </w:p>
    <w:p w:rsidR="00C02D4C" w:rsidRPr="00033FFE" w:rsidRDefault="00C02D4C" w:rsidP="00033FFE">
      <w:pPr>
        <w:pStyle w:val="a7"/>
        <w:ind w:left="360"/>
        <w:jc w:val="center"/>
        <w:rPr>
          <w:rFonts w:ascii="Times New Roman" w:hAnsi="Times New Roman" w:cs="Times New Roman"/>
          <w:b/>
        </w:rPr>
      </w:pPr>
    </w:p>
    <w:sectPr w:rsidR="00C02D4C" w:rsidRPr="00033FFE" w:rsidSect="00BD6531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4D7" w:rsidRDefault="00EE44D7">
      <w:pPr>
        <w:spacing w:after="0" w:line="240" w:lineRule="auto"/>
      </w:pPr>
      <w:r>
        <w:separator/>
      </w:r>
    </w:p>
  </w:endnote>
  <w:endnote w:type="continuationSeparator" w:id="0">
    <w:p w:rsidR="00EE44D7" w:rsidRDefault="00EE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4318561"/>
      <w:docPartObj>
        <w:docPartGallery w:val="Page Numbers (Bottom of Page)"/>
        <w:docPartUnique/>
      </w:docPartObj>
    </w:sdtPr>
    <w:sdtContent>
      <w:p w:rsidR="00AB615B" w:rsidRDefault="00F45784">
        <w:pPr>
          <w:pStyle w:val="a5"/>
          <w:jc w:val="right"/>
        </w:pPr>
        <w:fldSimple w:instr=" PAGE   \* MERGEFORMAT ">
          <w:r w:rsidR="00785CBF">
            <w:rPr>
              <w:noProof/>
            </w:rPr>
            <w:t>11</w:t>
          </w:r>
        </w:fldSimple>
      </w:p>
    </w:sdtContent>
  </w:sdt>
  <w:p w:rsidR="00AB615B" w:rsidRDefault="00AB61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4D7" w:rsidRDefault="00EE44D7">
      <w:pPr>
        <w:spacing w:after="0" w:line="240" w:lineRule="auto"/>
      </w:pPr>
      <w:r>
        <w:separator/>
      </w:r>
    </w:p>
  </w:footnote>
  <w:footnote w:type="continuationSeparator" w:id="0">
    <w:p w:rsidR="00EE44D7" w:rsidRDefault="00EE4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1329"/>
    <w:multiLevelType w:val="multilevel"/>
    <w:tmpl w:val="A08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36FF8"/>
    <w:multiLevelType w:val="hybridMultilevel"/>
    <w:tmpl w:val="826E3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253F"/>
    <w:multiLevelType w:val="hybridMultilevel"/>
    <w:tmpl w:val="2774D434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E25876"/>
    <w:multiLevelType w:val="multilevel"/>
    <w:tmpl w:val="CADAC6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D420C4"/>
    <w:multiLevelType w:val="multilevel"/>
    <w:tmpl w:val="58E6F9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801B3A"/>
    <w:multiLevelType w:val="hybridMultilevel"/>
    <w:tmpl w:val="5B9E3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E4C42"/>
    <w:multiLevelType w:val="hybridMultilevel"/>
    <w:tmpl w:val="9A1C979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0F109A"/>
    <w:multiLevelType w:val="hybridMultilevel"/>
    <w:tmpl w:val="3B7A2B3E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34B55"/>
    <w:multiLevelType w:val="hybridMultilevel"/>
    <w:tmpl w:val="63D66D0C"/>
    <w:lvl w:ilvl="0" w:tplc="94A64D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F7F0D4B"/>
    <w:multiLevelType w:val="multilevel"/>
    <w:tmpl w:val="408A41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976BC9"/>
    <w:multiLevelType w:val="multilevel"/>
    <w:tmpl w:val="96B649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F87385"/>
    <w:multiLevelType w:val="hybridMultilevel"/>
    <w:tmpl w:val="EB3030CA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BE4BD1"/>
    <w:multiLevelType w:val="multilevel"/>
    <w:tmpl w:val="922E5C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1913A3"/>
    <w:multiLevelType w:val="hybridMultilevel"/>
    <w:tmpl w:val="C900BEB8"/>
    <w:lvl w:ilvl="0" w:tplc="A5C2B0A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04A31E5"/>
    <w:multiLevelType w:val="multilevel"/>
    <w:tmpl w:val="CCE63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054F8A"/>
    <w:multiLevelType w:val="multilevel"/>
    <w:tmpl w:val="583C7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CC4E57"/>
    <w:multiLevelType w:val="hybridMultilevel"/>
    <w:tmpl w:val="381E1EC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1F0788"/>
    <w:multiLevelType w:val="multilevel"/>
    <w:tmpl w:val="D5722E8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8">
    <w:nsid w:val="3BC356AE"/>
    <w:multiLevelType w:val="hybridMultilevel"/>
    <w:tmpl w:val="2452AF26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DF079A"/>
    <w:multiLevelType w:val="multilevel"/>
    <w:tmpl w:val="7F705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382367"/>
    <w:multiLevelType w:val="multilevel"/>
    <w:tmpl w:val="AF08410A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3F1F5B42"/>
    <w:multiLevelType w:val="multilevel"/>
    <w:tmpl w:val="8DA6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4B6D47"/>
    <w:multiLevelType w:val="multilevel"/>
    <w:tmpl w:val="183ABD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745D78"/>
    <w:multiLevelType w:val="hybridMultilevel"/>
    <w:tmpl w:val="0FF8E79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ED489B"/>
    <w:multiLevelType w:val="hybridMultilevel"/>
    <w:tmpl w:val="4EA8E0DC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F93C54"/>
    <w:multiLevelType w:val="multilevel"/>
    <w:tmpl w:val="325C7F9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50DD7E47"/>
    <w:multiLevelType w:val="hybridMultilevel"/>
    <w:tmpl w:val="730E4288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590672"/>
    <w:multiLevelType w:val="multilevel"/>
    <w:tmpl w:val="E326EA86"/>
    <w:lvl w:ilvl="0">
      <w:start w:val="1"/>
      <w:numFmt w:val="decimal"/>
      <w:lvlText w:val="%1."/>
      <w:lvlJc w:val="left"/>
      <w:pPr>
        <w:ind w:left="792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vertAlign w:val="baseline"/>
      </w:rPr>
    </w:lvl>
  </w:abstractNum>
  <w:abstractNum w:abstractNumId="28">
    <w:nsid w:val="51B85192"/>
    <w:multiLevelType w:val="hybridMultilevel"/>
    <w:tmpl w:val="1B8E8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37A2DD4"/>
    <w:multiLevelType w:val="hybridMultilevel"/>
    <w:tmpl w:val="B5CCC14C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C00D75"/>
    <w:multiLevelType w:val="multilevel"/>
    <w:tmpl w:val="E0F22B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6D3AD5"/>
    <w:multiLevelType w:val="hybridMultilevel"/>
    <w:tmpl w:val="C146524A"/>
    <w:lvl w:ilvl="0" w:tplc="3BDCE51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7E00471"/>
    <w:multiLevelType w:val="hybridMultilevel"/>
    <w:tmpl w:val="1FB0F72A"/>
    <w:lvl w:ilvl="0" w:tplc="94A64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8158B"/>
    <w:multiLevelType w:val="hybridMultilevel"/>
    <w:tmpl w:val="4F18D0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64460B"/>
    <w:multiLevelType w:val="multilevel"/>
    <w:tmpl w:val="CA78E0E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>
    <w:nsid w:val="65140E16"/>
    <w:multiLevelType w:val="hybridMultilevel"/>
    <w:tmpl w:val="146CD604"/>
    <w:lvl w:ilvl="0" w:tplc="94A64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219FA"/>
    <w:multiLevelType w:val="hybridMultilevel"/>
    <w:tmpl w:val="8ED8742E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839E9"/>
    <w:multiLevelType w:val="hybridMultilevel"/>
    <w:tmpl w:val="AFBA0FAC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21721"/>
    <w:multiLevelType w:val="multilevel"/>
    <w:tmpl w:val="24D8B3D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>
    <w:nsid w:val="6F613833"/>
    <w:multiLevelType w:val="multilevel"/>
    <w:tmpl w:val="7996F806"/>
    <w:lvl w:ilvl="0">
      <w:start w:val="1"/>
      <w:numFmt w:val="decimal"/>
      <w:lvlText w:val="%1."/>
      <w:lvlJc w:val="left"/>
      <w:pPr>
        <w:ind w:left="927" w:hanging="360"/>
      </w:pPr>
      <w:rPr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vertAlign w:val="baseline"/>
      </w:rPr>
    </w:lvl>
  </w:abstractNum>
  <w:abstractNum w:abstractNumId="40">
    <w:nsid w:val="703E3F88"/>
    <w:multiLevelType w:val="multilevel"/>
    <w:tmpl w:val="119AB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0472928"/>
    <w:multiLevelType w:val="multilevel"/>
    <w:tmpl w:val="380EE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3803EB1"/>
    <w:multiLevelType w:val="hybridMultilevel"/>
    <w:tmpl w:val="7C789DC0"/>
    <w:lvl w:ilvl="0" w:tplc="A5C2B0A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51460"/>
    <w:multiLevelType w:val="hybridMultilevel"/>
    <w:tmpl w:val="DA209C4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8"/>
  </w:num>
  <w:num w:numId="4">
    <w:abstractNumId w:val="33"/>
  </w:num>
  <w:num w:numId="5">
    <w:abstractNumId w:val="13"/>
  </w:num>
  <w:num w:numId="6">
    <w:abstractNumId w:val="42"/>
  </w:num>
  <w:num w:numId="7">
    <w:abstractNumId w:val="17"/>
  </w:num>
  <w:num w:numId="8">
    <w:abstractNumId w:val="38"/>
  </w:num>
  <w:num w:numId="9">
    <w:abstractNumId w:val="20"/>
  </w:num>
  <w:num w:numId="10">
    <w:abstractNumId w:val="27"/>
  </w:num>
  <w:num w:numId="11">
    <w:abstractNumId w:val="39"/>
  </w:num>
  <w:num w:numId="12">
    <w:abstractNumId w:val="34"/>
  </w:num>
  <w:num w:numId="13">
    <w:abstractNumId w:val="25"/>
  </w:num>
  <w:num w:numId="14">
    <w:abstractNumId w:val="43"/>
  </w:num>
  <w:num w:numId="15">
    <w:abstractNumId w:val="16"/>
  </w:num>
  <w:num w:numId="16">
    <w:abstractNumId w:val="18"/>
  </w:num>
  <w:num w:numId="17">
    <w:abstractNumId w:val="2"/>
  </w:num>
  <w:num w:numId="18">
    <w:abstractNumId w:val="24"/>
  </w:num>
  <w:num w:numId="19">
    <w:abstractNumId w:val="23"/>
  </w:num>
  <w:num w:numId="20">
    <w:abstractNumId w:val="41"/>
  </w:num>
  <w:num w:numId="21">
    <w:abstractNumId w:val="5"/>
  </w:num>
  <w:num w:numId="22">
    <w:abstractNumId w:val="19"/>
  </w:num>
  <w:num w:numId="23">
    <w:abstractNumId w:val="22"/>
  </w:num>
  <w:num w:numId="24">
    <w:abstractNumId w:val="15"/>
  </w:num>
  <w:num w:numId="25">
    <w:abstractNumId w:val="30"/>
  </w:num>
  <w:num w:numId="26">
    <w:abstractNumId w:val="9"/>
  </w:num>
  <w:num w:numId="27">
    <w:abstractNumId w:val="12"/>
  </w:num>
  <w:num w:numId="28">
    <w:abstractNumId w:val="14"/>
  </w:num>
  <w:num w:numId="29">
    <w:abstractNumId w:val="3"/>
  </w:num>
  <w:num w:numId="30">
    <w:abstractNumId w:val="10"/>
  </w:num>
  <w:num w:numId="31">
    <w:abstractNumId w:val="4"/>
  </w:num>
  <w:num w:numId="32">
    <w:abstractNumId w:val="40"/>
  </w:num>
  <w:num w:numId="33">
    <w:abstractNumId w:val="8"/>
  </w:num>
  <w:num w:numId="34">
    <w:abstractNumId w:val="31"/>
  </w:num>
  <w:num w:numId="35">
    <w:abstractNumId w:val="35"/>
  </w:num>
  <w:num w:numId="36">
    <w:abstractNumId w:val="32"/>
  </w:num>
  <w:num w:numId="37">
    <w:abstractNumId w:val="6"/>
  </w:num>
  <w:num w:numId="38">
    <w:abstractNumId w:val="7"/>
  </w:num>
  <w:num w:numId="39">
    <w:abstractNumId w:val="26"/>
  </w:num>
  <w:num w:numId="40">
    <w:abstractNumId w:val="29"/>
  </w:num>
  <w:num w:numId="41">
    <w:abstractNumId w:val="36"/>
  </w:num>
  <w:num w:numId="42">
    <w:abstractNumId w:val="37"/>
  </w:num>
  <w:num w:numId="43">
    <w:abstractNumId w:val="1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785"/>
    <w:rsid w:val="0000759D"/>
    <w:rsid w:val="00024C83"/>
    <w:rsid w:val="00033FFE"/>
    <w:rsid w:val="00085E03"/>
    <w:rsid w:val="000B4831"/>
    <w:rsid w:val="000D176D"/>
    <w:rsid w:val="000D5A01"/>
    <w:rsid w:val="000D6F5E"/>
    <w:rsid w:val="00142397"/>
    <w:rsid w:val="00164D8B"/>
    <w:rsid w:val="00193E1C"/>
    <w:rsid w:val="001B7CB5"/>
    <w:rsid w:val="001D1D08"/>
    <w:rsid w:val="00230FB9"/>
    <w:rsid w:val="0030451C"/>
    <w:rsid w:val="00305257"/>
    <w:rsid w:val="00312A56"/>
    <w:rsid w:val="003430D6"/>
    <w:rsid w:val="00372615"/>
    <w:rsid w:val="003A5C32"/>
    <w:rsid w:val="00466816"/>
    <w:rsid w:val="004B619F"/>
    <w:rsid w:val="004C6D48"/>
    <w:rsid w:val="004F4778"/>
    <w:rsid w:val="0051477B"/>
    <w:rsid w:val="00574F76"/>
    <w:rsid w:val="00605730"/>
    <w:rsid w:val="0060750D"/>
    <w:rsid w:val="0065610B"/>
    <w:rsid w:val="00685716"/>
    <w:rsid w:val="006A78A3"/>
    <w:rsid w:val="006D1CEB"/>
    <w:rsid w:val="00710F48"/>
    <w:rsid w:val="007334F4"/>
    <w:rsid w:val="00745203"/>
    <w:rsid w:val="00776049"/>
    <w:rsid w:val="00785CBF"/>
    <w:rsid w:val="007A7CFC"/>
    <w:rsid w:val="008567D9"/>
    <w:rsid w:val="0087765D"/>
    <w:rsid w:val="00887F94"/>
    <w:rsid w:val="008D2998"/>
    <w:rsid w:val="008D69CC"/>
    <w:rsid w:val="00945505"/>
    <w:rsid w:val="009910CE"/>
    <w:rsid w:val="009D54D4"/>
    <w:rsid w:val="009F0DF2"/>
    <w:rsid w:val="00A217E6"/>
    <w:rsid w:val="00A2290E"/>
    <w:rsid w:val="00A302F0"/>
    <w:rsid w:val="00A35140"/>
    <w:rsid w:val="00A42A4E"/>
    <w:rsid w:val="00A96703"/>
    <w:rsid w:val="00AB615B"/>
    <w:rsid w:val="00AF2AA7"/>
    <w:rsid w:val="00B06D3B"/>
    <w:rsid w:val="00B132A3"/>
    <w:rsid w:val="00B159B0"/>
    <w:rsid w:val="00B75EE3"/>
    <w:rsid w:val="00B760D5"/>
    <w:rsid w:val="00BA0075"/>
    <w:rsid w:val="00BD6531"/>
    <w:rsid w:val="00BE1CD0"/>
    <w:rsid w:val="00BE57D6"/>
    <w:rsid w:val="00C02D4C"/>
    <w:rsid w:val="00C071CD"/>
    <w:rsid w:val="00C176B0"/>
    <w:rsid w:val="00C474B2"/>
    <w:rsid w:val="00C669A7"/>
    <w:rsid w:val="00C81A52"/>
    <w:rsid w:val="00CA13DE"/>
    <w:rsid w:val="00CA4785"/>
    <w:rsid w:val="00CB2D00"/>
    <w:rsid w:val="00CE6F0D"/>
    <w:rsid w:val="00D038A3"/>
    <w:rsid w:val="00E82D68"/>
    <w:rsid w:val="00EC3D8C"/>
    <w:rsid w:val="00EE44D7"/>
    <w:rsid w:val="00F161F8"/>
    <w:rsid w:val="00F45784"/>
    <w:rsid w:val="00FD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FE"/>
    <w:pPr>
      <w:spacing w:after="200" w:line="276" w:lineRule="auto"/>
    </w:pPr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7D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4785"/>
    <w:pPr>
      <w:overflowPunct w:val="0"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4">
    <w:name w:val="Основной текст Знак"/>
    <w:basedOn w:val="a0"/>
    <w:link w:val="a3"/>
    <w:rsid w:val="00CA4785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5">
    <w:name w:val="footer"/>
    <w:basedOn w:val="a"/>
    <w:link w:val="a6"/>
    <w:uiPriority w:val="99"/>
    <w:unhideWhenUsed/>
    <w:rsid w:val="00CA4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785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CA4785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CA478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styleId="a9">
    <w:name w:val="Strong"/>
    <w:basedOn w:val="a0"/>
    <w:uiPriority w:val="22"/>
    <w:qFormat/>
    <w:rsid w:val="00CA4785"/>
    <w:rPr>
      <w:rFonts w:cs="Times New Roman"/>
      <w:b/>
      <w:bCs/>
    </w:rPr>
  </w:style>
  <w:style w:type="paragraph" w:styleId="aa">
    <w:name w:val="Normal (Web)"/>
    <w:basedOn w:val="a"/>
    <w:uiPriority w:val="99"/>
    <w:rsid w:val="00CA478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rsid w:val="00CA4785"/>
    <w:rPr>
      <w:rFonts w:ascii="Calibri" w:eastAsia="Times New Roman" w:hAnsi="Calibri" w:cs="Calibri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74F76"/>
    <w:pPr>
      <w:ind w:left="720"/>
      <w:contextualSpacing/>
    </w:pPr>
  </w:style>
  <w:style w:type="table" w:styleId="ac">
    <w:name w:val="Table Grid"/>
    <w:basedOn w:val="a1"/>
    <w:uiPriority w:val="59"/>
    <w:rsid w:val="00193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qFormat/>
    <w:rsid w:val="0094550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0">
    <w:name w:val="c0"/>
    <w:basedOn w:val="a0"/>
    <w:rsid w:val="0030451C"/>
  </w:style>
  <w:style w:type="character" w:customStyle="1" w:styleId="ae">
    <w:name w:val="Основной текст_"/>
    <w:basedOn w:val="a0"/>
    <w:link w:val="3"/>
    <w:rsid w:val="00C02D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e"/>
    <w:rsid w:val="00C02D4C"/>
    <w:pPr>
      <w:widowControl w:val="0"/>
      <w:shd w:val="clear" w:color="auto" w:fill="FFFFFF"/>
      <w:spacing w:after="0" w:line="480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Default">
    <w:name w:val="Default"/>
    <w:rsid w:val="00C02D4C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AF2A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">
    <w:name w:val="Основной текст + Курсив"/>
    <w:basedOn w:val="ae"/>
    <w:rsid w:val="00AF2A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AF2AA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1">
    <w:name w:val="Основной текст (5) + Не курсив"/>
    <w:basedOn w:val="5"/>
    <w:rsid w:val="00AF2A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AF2AA7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50">
    <w:name w:val="Основной текст (5)"/>
    <w:basedOn w:val="a"/>
    <w:link w:val="5"/>
    <w:rsid w:val="00AF2AA7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  <w:lang w:eastAsia="en-US"/>
    </w:rPr>
  </w:style>
  <w:style w:type="table" w:customStyle="1" w:styleId="11">
    <w:name w:val="Сетка таблицы1"/>
    <w:basedOn w:val="a1"/>
    <w:next w:val="ac"/>
    <w:uiPriority w:val="59"/>
    <w:rsid w:val="00A35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567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67D9"/>
    <w:rPr>
      <w:rFonts w:ascii="Tahoma" w:eastAsia="Times New Roman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BE57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dobro.ru/Home/Ste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dob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3E2A-B312-46B1-A0A6-6CB0B6DD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3932</Words>
  <Characters>22414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Амосова</dc:creator>
  <cp:keywords/>
  <dc:description/>
  <cp:lastModifiedBy>ddt</cp:lastModifiedBy>
  <cp:revision>25</cp:revision>
  <cp:lastPrinted>2025-10-21T05:28:00Z</cp:lastPrinted>
  <dcterms:created xsi:type="dcterms:W3CDTF">2021-03-15T08:10:00Z</dcterms:created>
  <dcterms:modified xsi:type="dcterms:W3CDTF">2025-11-01T04:15:00Z</dcterms:modified>
</cp:coreProperties>
</file>