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F1" w:rsidRDefault="00E01E1E">
      <w:pPr>
        <w:shd w:val="clear" w:color="auto" w:fill="FFFFFF"/>
        <w:jc w:val="center"/>
        <w:rPr>
          <w:lang w:eastAsia="zh-CN"/>
        </w:rPr>
      </w:pPr>
      <w:r>
        <w:rPr>
          <w:lang w:eastAsia="zh-CN"/>
        </w:rPr>
        <w:t>Муниципальное казенное учреждение</w:t>
      </w:r>
    </w:p>
    <w:p w:rsidR="004043F1" w:rsidRDefault="00E01E1E">
      <w:pPr>
        <w:shd w:val="clear" w:color="auto" w:fill="FFFFFF"/>
        <w:jc w:val="center"/>
        <w:rPr>
          <w:color w:val="4A4A4A"/>
          <w:sz w:val="21"/>
          <w:szCs w:val="21"/>
        </w:rPr>
      </w:pPr>
      <w:r>
        <w:rPr>
          <w:lang w:eastAsia="zh-CN"/>
        </w:rPr>
        <w:t>«Управление образования администрации муниципального образования «город Саянск»</w:t>
      </w:r>
    </w:p>
    <w:p w:rsidR="004043F1" w:rsidRDefault="004043F1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4043F1" w:rsidRDefault="00E01E1E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учреждение дополнительного образования </w:t>
      </w:r>
    </w:p>
    <w:p w:rsidR="004043F1" w:rsidRDefault="00E01E1E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«Дом детского творчества «Созвездие» </w:t>
      </w:r>
    </w:p>
    <w:p w:rsidR="004043F1" w:rsidRDefault="004043F1">
      <w:pPr>
        <w:tabs>
          <w:tab w:val="left" w:pos="6234"/>
        </w:tabs>
      </w:pPr>
    </w:p>
    <w:p w:rsidR="004043F1" w:rsidRDefault="004043F1">
      <w:pPr>
        <w:tabs>
          <w:tab w:val="left" w:pos="6234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4043F1">
        <w:tc>
          <w:tcPr>
            <w:tcW w:w="4503" w:type="dxa"/>
          </w:tcPr>
          <w:tbl>
            <w:tblPr>
              <w:tblW w:w="8250" w:type="dxa"/>
              <w:tblInd w:w="534" w:type="dxa"/>
              <w:tblLook w:val="04A0"/>
            </w:tblPr>
            <w:tblGrid>
              <w:gridCol w:w="3572"/>
              <w:gridCol w:w="1707"/>
              <w:gridCol w:w="2971"/>
            </w:tblGrid>
            <w:tr w:rsidR="004043F1">
              <w:tc>
                <w:tcPr>
                  <w:tcW w:w="3572" w:type="dxa"/>
                </w:tcPr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Рекомендована </w:t>
                  </w:r>
                </w:p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методическим советом </w:t>
                  </w:r>
                </w:p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 ДО ДДТ «Созвездие»</w:t>
                  </w:r>
                </w:p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протокол № 1 </w:t>
                  </w:r>
                </w:p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от 02.09.2025 </w:t>
                  </w:r>
                </w:p>
                <w:p w:rsidR="004043F1" w:rsidRDefault="004043F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7" w:type="dxa"/>
                </w:tcPr>
                <w:p w:rsidR="004043F1" w:rsidRDefault="00E01E1E">
                  <w:pPr>
                    <w:pStyle w:val="af"/>
                    <w:ind w:left="884"/>
                    <w:rPr>
                      <w:lang w:eastAsia="ru-RU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</w:t>
                  </w:r>
                </w:p>
                <w:p w:rsidR="004043F1" w:rsidRDefault="004043F1">
                  <w:pPr>
                    <w:ind w:left="884"/>
                  </w:pPr>
                </w:p>
              </w:tc>
              <w:tc>
                <w:tcPr>
                  <w:tcW w:w="2971" w:type="dxa"/>
                </w:tcPr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Утверждена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приказом             директора  МУ ДО                ДДТ «Созвездие»</w:t>
                  </w:r>
                </w:p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116/9-26-174</w:t>
                  </w:r>
                </w:p>
                <w:p w:rsidR="004043F1" w:rsidRDefault="00E01E1E">
                  <w:pPr>
                    <w:rPr>
                      <w:sz w:val="28"/>
                      <w:szCs w:val="28"/>
                    </w:rPr>
                  </w:pPr>
                  <w:r>
                    <w:t xml:space="preserve"> от </w:t>
                  </w:r>
                  <w:r>
                    <w:rPr>
                      <w:u w:val="single"/>
                    </w:rPr>
                    <w:t>03.09.2025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4043F1" w:rsidRDefault="004043F1"/>
        </w:tc>
        <w:tc>
          <w:tcPr>
            <w:tcW w:w="4536" w:type="dxa"/>
          </w:tcPr>
          <w:tbl>
            <w:tblPr>
              <w:tblW w:w="8250" w:type="dxa"/>
              <w:tblInd w:w="534" w:type="dxa"/>
              <w:tblLook w:val="04A0"/>
            </w:tblPr>
            <w:tblGrid>
              <w:gridCol w:w="3572"/>
              <w:gridCol w:w="1707"/>
              <w:gridCol w:w="2971"/>
            </w:tblGrid>
            <w:tr w:rsidR="004043F1">
              <w:tc>
                <w:tcPr>
                  <w:tcW w:w="3572" w:type="dxa"/>
                </w:tcPr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Утверждена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приказом             директора  МУ ДО                ДДТ «Созвездие»</w:t>
                  </w:r>
                </w:p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116/9-26-174</w:t>
                  </w:r>
                </w:p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03.09.2025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4043F1" w:rsidRDefault="004043F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7" w:type="dxa"/>
                </w:tcPr>
                <w:p w:rsidR="004043F1" w:rsidRDefault="00E01E1E">
                  <w:pPr>
                    <w:pStyle w:val="af"/>
                    <w:ind w:left="884"/>
                    <w:rPr>
                      <w:lang w:eastAsia="ru-RU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</w:t>
                  </w:r>
                </w:p>
                <w:p w:rsidR="004043F1" w:rsidRDefault="004043F1">
                  <w:pPr>
                    <w:ind w:left="884"/>
                  </w:pPr>
                </w:p>
              </w:tc>
              <w:tc>
                <w:tcPr>
                  <w:tcW w:w="2971" w:type="dxa"/>
                </w:tcPr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Утверждена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приказом             директора  МУ ДО                ДДТ «Созвездие»</w:t>
                  </w:r>
                </w:p>
                <w:p w:rsidR="004043F1" w:rsidRDefault="00E01E1E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116/9-26-174</w:t>
                  </w:r>
                </w:p>
                <w:p w:rsidR="004043F1" w:rsidRDefault="00E01E1E">
                  <w:pPr>
                    <w:rPr>
                      <w:sz w:val="28"/>
                      <w:szCs w:val="28"/>
                    </w:rPr>
                  </w:pPr>
                  <w:r>
                    <w:t xml:space="preserve"> от </w:t>
                  </w:r>
                  <w:r>
                    <w:rPr>
                      <w:u w:val="single"/>
                    </w:rPr>
                    <w:t>03.09.2025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4043F1" w:rsidRDefault="004043F1"/>
        </w:tc>
      </w:tr>
    </w:tbl>
    <w:p w:rsidR="004043F1" w:rsidRDefault="004043F1">
      <w:pPr>
        <w:rPr>
          <w:sz w:val="28"/>
          <w:szCs w:val="28"/>
        </w:rPr>
      </w:pPr>
    </w:p>
    <w:p w:rsidR="004043F1" w:rsidRDefault="004043F1">
      <w:pPr>
        <w:rPr>
          <w:sz w:val="28"/>
          <w:szCs w:val="28"/>
        </w:rPr>
      </w:pPr>
    </w:p>
    <w:p w:rsidR="004043F1" w:rsidRDefault="004043F1">
      <w:pPr>
        <w:rPr>
          <w:sz w:val="28"/>
          <w:szCs w:val="28"/>
        </w:rPr>
      </w:pPr>
    </w:p>
    <w:p w:rsidR="004043F1" w:rsidRDefault="00E01E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Дополнительная образовательная общеразвивающая программа</w:t>
      </w:r>
    </w:p>
    <w:p w:rsidR="004043F1" w:rsidRDefault="004043F1">
      <w:pPr>
        <w:tabs>
          <w:tab w:val="left" w:pos="2795"/>
        </w:tabs>
        <w:jc w:val="center"/>
        <w:rPr>
          <w:b/>
          <w:sz w:val="32"/>
          <w:szCs w:val="32"/>
        </w:rPr>
      </w:pPr>
    </w:p>
    <w:p w:rsidR="004043F1" w:rsidRDefault="00E01E1E">
      <w:pPr>
        <w:tabs>
          <w:tab w:val="left" w:pos="2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Театральная мастерская  </w:t>
      </w:r>
    </w:p>
    <w:p w:rsidR="004043F1" w:rsidRDefault="004043F1">
      <w:pPr>
        <w:jc w:val="center"/>
        <w:rPr>
          <w:szCs w:val="28"/>
        </w:rPr>
      </w:pPr>
    </w:p>
    <w:p w:rsidR="004043F1" w:rsidRDefault="00E01E1E">
      <w:pPr>
        <w:jc w:val="center"/>
        <w:rPr>
          <w:sz w:val="28"/>
          <w:szCs w:val="28"/>
        </w:rPr>
      </w:pPr>
      <w:r>
        <w:rPr>
          <w:sz w:val="28"/>
          <w:szCs w:val="28"/>
        </w:rPr>
        <w:t>(базовый уровень)</w:t>
      </w:r>
    </w:p>
    <w:p w:rsidR="004043F1" w:rsidRDefault="00E01E1E">
      <w:pPr>
        <w:tabs>
          <w:tab w:val="left" w:pos="514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043F1" w:rsidRDefault="00E01E1E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Направленность: художественная</w:t>
      </w:r>
    </w:p>
    <w:p w:rsidR="004043F1" w:rsidRDefault="004043F1">
      <w:pPr>
        <w:jc w:val="center"/>
        <w:rPr>
          <w:sz w:val="32"/>
          <w:szCs w:val="28"/>
        </w:rPr>
      </w:pPr>
    </w:p>
    <w:p w:rsidR="004043F1" w:rsidRDefault="00E01E1E">
      <w:pPr>
        <w:jc w:val="center"/>
        <w:rPr>
          <w:sz w:val="28"/>
        </w:rPr>
      </w:pPr>
      <w:r>
        <w:rPr>
          <w:sz w:val="28"/>
        </w:rPr>
        <w:t>Детское объединение «Театр-студия «Эврика»</w:t>
      </w:r>
    </w:p>
    <w:p w:rsidR="004043F1" w:rsidRDefault="004043F1">
      <w:pPr>
        <w:jc w:val="center"/>
        <w:rPr>
          <w:b/>
          <w:sz w:val="28"/>
          <w:szCs w:val="28"/>
        </w:rPr>
      </w:pPr>
    </w:p>
    <w:p w:rsidR="004043F1" w:rsidRDefault="004043F1">
      <w:pPr>
        <w:jc w:val="center"/>
        <w:rPr>
          <w:b/>
          <w:sz w:val="28"/>
          <w:szCs w:val="28"/>
        </w:rPr>
      </w:pPr>
    </w:p>
    <w:p w:rsidR="004043F1" w:rsidRDefault="004043F1">
      <w:pPr>
        <w:jc w:val="center"/>
        <w:rPr>
          <w:b/>
          <w:sz w:val="28"/>
          <w:szCs w:val="28"/>
        </w:rPr>
      </w:pPr>
    </w:p>
    <w:p w:rsidR="004043F1" w:rsidRDefault="004043F1">
      <w:pPr>
        <w:jc w:val="center"/>
        <w:rPr>
          <w:b/>
          <w:sz w:val="28"/>
          <w:szCs w:val="28"/>
        </w:rPr>
      </w:pPr>
    </w:p>
    <w:p w:rsidR="004043F1" w:rsidRDefault="004043F1">
      <w:pPr>
        <w:jc w:val="center"/>
        <w:rPr>
          <w:b/>
          <w:sz w:val="28"/>
          <w:szCs w:val="28"/>
        </w:rPr>
      </w:pPr>
    </w:p>
    <w:p w:rsidR="004043F1" w:rsidRDefault="004043F1">
      <w:pPr>
        <w:jc w:val="center"/>
        <w:rPr>
          <w:b/>
          <w:sz w:val="28"/>
          <w:szCs w:val="28"/>
        </w:rPr>
      </w:pPr>
    </w:p>
    <w:p w:rsidR="004043F1" w:rsidRDefault="004043F1">
      <w:pPr>
        <w:jc w:val="center"/>
        <w:rPr>
          <w:b/>
          <w:sz w:val="28"/>
          <w:szCs w:val="28"/>
        </w:rPr>
      </w:pPr>
    </w:p>
    <w:p w:rsidR="004043F1" w:rsidRDefault="00E01E1E">
      <w:pPr>
        <w:ind w:left="4678"/>
      </w:pPr>
      <w:r>
        <w:t>Адресат программы: учащиеся: 7-17 лет</w:t>
      </w:r>
    </w:p>
    <w:p w:rsidR="004043F1" w:rsidRDefault="00E01E1E">
      <w:pPr>
        <w:ind w:left="4678"/>
      </w:pPr>
      <w:r>
        <w:t>Срок реализации: 2 года</w:t>
      </w:r>
    </w:p>
    <w:p w:rsidR="004043F1" w:rsidRDefault="00E01E1E">
      <w:pPr>
        <w:ind w:firstLine="4253"/>
      </w:pPr>
      <w:r>
        <w:t xml:space="preserve">       Количество часов: 352</w:t>
      </w:r>
    </w:p>
    <w:p w:rsidR="004043F1" w:rsidRDefault="00E01E1E">
      <w:pPr>
        <w:ind w:left="4678"/>
      </w:pPr>
      <w:r>
        <w:t xml:space="preserve">Разработчик  программы: </w:t>
      </w:r>
    </w:p>
    <w:p w:rsidR="004043F1" w:rsidRDefault="00E01E1E">
      <w:pPr>
        <w:ind w:left="4678"/>
      </w:pPr>
      <w:r>
        <w:t xml:space="preserve">Никифорова Яна Александровна, </w:t>
      </w:r>
    </w:p>
    <w:p w:rsidR="004043F1" w:rsidRDefault="00E01E1E">
      <w:pPr>
        <w:ind w:left="4678"/>
      </w:pPr>
      <w:r>
        <w:t>педагог дополнительного образования</w:t>
      </w:r>
    </w:p>
    <w:p w:rsidR="004043F1" w:rsidRDefault="00E01E1E">
      <w:pPr>
        <w:tabs>
          <w:tab w:val="left" w:pos="6048"/>
        </w:tabs>
      </w:pPr>
      <w:r>
        <w:tab/>
      </w:r>
    </w:p>
    <w:p w:rsidR="004043F1" w:rsidRDefault="004043F1">
      <w:pPr>
        <w:tabs>
          <w:tab w:val="left" w:pos="6048"/>
        </w:tabs>
        <w:jc w:val="right"/>
        <w:rPr>
          <w:sz w:val="28"/>
          <w:szCs w:val="28"/>
        </w:rPr>
      </w:pPr>
    </w:p>
    <w:p w:rsidR="004043F1" w:rsidRDefault="004043F1">
      <w:pPr>
        <w:tabs>
          <w:tab w:val="left" w:pos="3049"/>
        </w:tabs>
        <w:jc w:val="center"/>
        <w:rPr>
          <w:sz w:val="28"/>
          <w:szCs w:val="28"/>
        </w:rPr>
      </w:pPr>
    </w:p>
    <w:p w:rsidR="004043F1" w:rsidRDefault="004043F1">
      <w:pPr>
        <w:tabs>
          <w:tab w:val="left" w:pos="3049"/>
        </w:tabs>
        <w:jc w:val="center"/>
        <w:rPr>
          <w:sz w:val="28"/>
          <w:szCs w:val="28"/>
        </w:rPr>
      </w:pPr>
    </w:p>
    <w:p w:rsidR="004043F1" w:rsidRDefault="004043F1">
      <w:pPr>
        <w:tabs>
          <w:tab w:val="left" w:pos="3049"/>
        </w:tabs>
        <w:jc w:val="center"/>
        <w:rPr>
          <w:sz w:val="28"/>
          <w:szCs w:val="28"/>
        </w:rPr>
      </w:pPr>
    </w:p>
    <w:p w:rsidR="004043F1" w:rsidRDefault="004043F1">
      <w:pPr>
        <w:tabs>
          <w:tab w:val="left" w:pos="3049"/>
        </w:tabs>
        <w:jc w:val="center"/>
        <w:rPr>
          <w:sz w:val="28"/>
          <w:szCs w:val="28"/>
        </w:rPr>
      </w:pPr>
    </w:p>
    <w:p w:rsidR="004043F1" w:rsidRDefault="00E01E1E">
      <w:pPr>
        <w:tabs>
          <w:tab w:val="left" w:pos="3049"/>
        </w:tabs>
        <w:jc w:val="center"/>
        <w:rPr>
          <w:szCs w:val="28"/>
        </w:rPr>
      </w:pPr>
      <w:r>
        <w:rPr>
          <w:szCs w:val="28"/>
        </w:rPr>
        <w:t>Саянск, 2025 год</w:t>
      </w:r>
    </w:p>
    <w:p w:rsidR="004043F1" w:rsidRDefault="00E01E1E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Содержание</w:t>
      </w:r>
    </w:p>
    <w:p w:rsidR="004043F1" w:rsidRDefault="004043F1">
      <w:pPr>
        <w:tabs>
          <w:tab w:val="left" w:pos="3049"/>
        </w:tabs>
        <w:spacing w:line="360" w:lineRule="auto"/>
        <w:jc w:val="center"/>
      </w:pPr>
    </w:p>
    <w:tbl>
      <w:tblPr>
        <w:tblW w:w="0" w:type="auto"/>
        <w:tblLook w:val="04A0"/>
      </w:tblPr>
      <w:tblGrid>
        <w:gridCol w:w="9072"/>
        <w:gridCol w:w="498"/>
      </w:tblGrid>
      <w:tr w:rsidR="004043F1">
        <w:tc>
          <w:tcPr>
            <w:tcW w:w="9072" w:type="dxa"/>
          </w:tcPr>
          <w:p w:rsidR="004043F1" w:rsidRDefault="00E01E1E">
            <w:pPr>
              <w:suppressAutoHyphens/>
              <w:spacing w:line="36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Пояснительная записка</w:t>
            </w:r>
            <w:r>
              <w:rPr>
                <w:bCs/>
              </w:rPr>
              <w:t>……………………………………………………..</w:t>
            </w:r>
          </w:p>
        </w:tc>
        <w:tc>
          <w:tcPr>
            <w:tcW w:w="498" w:type="dxa"/>
          </w:tcPr>
          <w:p w:rsidR="004043F1" w:rsidRDefault="00E01E1E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3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suppressAutoHyphens/>
              <w:spacing w:line="36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Комплекс основных характеристик программы</w:t>
            </w:r>
          </w:p>
        </w:tc>
        <w:tc>
          <w:tcPr>
            <w:tcW w:w="498" w:type="dxa"/>
          </w:tcPr>
          <w:p w:rsidR="004043F1" w:rsidRDefault="004043F1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1"/>
              </w:numPr>
              <w:spacing w:line="360" w:lineRule="auto"/>
              <w:rPr>
                <w:bCs/>
                <w:lang w:eastAsia="zh-CN"/>
              </w:rPr>
            </w:pPr>
            <w:r>
              <w:rPr>
                <w:bCs/>
              </w:rPr>
              <w:t>Объём………………………………………………………………………..</w:t>
            </w:r>
          </w:p>
        </w:tc>
        <w:tc>
          <w:tcPr>
            <w:tcW w:w="498" w:type="dxa"/>
          </w:tcPr>
          <w:p w:rsidR="004043F1" w:rsidRDefault="00E01E1E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5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1"/>
              </w:numPr>
              <w:spacing w:line="360" w:lineRule="auto"/>
              <w:rPr>
                <w:bCs/>
                <w:lang w:eastAsia="zh-CN"/>
              </w:rPr>
            </w:pPr>
            <w:r>
              <w:rPr>
                <w:bCs/>
              </w:rPr>
              <w:t xml:space="preserve">Содержание программы…………………………………………………... </w:t>
            </w:r>
          </w:p>
        </w:tc>
        <w:tc>
          <w:tcPr>
            <w:tcW w:w="498" w:type="dxa"/>
          </w:tcPr>
          <w:p w:rsidR="004043F1" w:rsidRDefault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5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zh-CN"/>
              </w:rPr>
            </w:pPr>
            <w:r>
              <w:rPr>
                <w:bCs/>
              </w:rPr>
              <w:t>Учебный план………………………………………………………………</w:t>
            </w:r>
          </w:p>
        </w:tc>
        <w:tc>
          <w:tcPr>
            <w:tcW w:w="498" w:type="dxa"/>
          </w:tcPr>
          <w:p w:rsidR="004043F1" w:rsidRDefault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6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suppressAutoHyphens/>
              <w:spacing w:line="36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Комплекс организационно-педагогических условий</w:t>
            </w:r>
          </w:p>
        </w:tc>
        <w:tc>
          <w:tcPr>
            <w:tcW w:w="498" w:type="dxa"/>
          </w:tcPr>
          <w:p w:rsidR="004043F1" w:rsidRDefault="004043F1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2"/>
              </w:numPr>
              <w:spacing w:after="20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Календарный учебный график …………………………………………....</w:t>
            </w:r>
          </w:p>
        </w:tc>
        <w:tc>
          <w:tcPr>
            <w:tcW w:w="498" w:type="dxa"/>
          </w:tcPr>
          <w:p w:rsidR="004043F1" w:rsidRDefault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zh-CN"/>
              </w:rPr>
            </w:pPr>
            <w:r>
              <w:rPr>
                <w:bCs/>
              </w:rPr>
              <w:t>Оценочные материалы……………………………………………………..</w:t>
            </w:r>
          </w:p>
        </w:tc>
        <w:tc>
          <w:tcPr>
            <w:tcW w:w="498" w:type="dxa"/>
          </w:tcPr>
          <w:p w:rsidR="004043F1" w:rsidRDefault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7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zh-CN"/>
              </w:rPr>
            </w:pPr>
            <w:r>
              <w:rPr>
                <w:bCs/>
              </w:rPr>
              <w:t>Методические материалы………………………………………………….</w:t>
            </w:r>
          </w:p>
        </w:tc>
        <w:tc>
          <w:tcPr>
            <w:tcW w:w="498" w:type="dxa"/>
          </w:tcPr>
          <w:p w:rsidR="004043F1" w:rsidRDefault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8</w:t>
            </w:r>
          </w:p>
        </w:tc>
      </w:tr>
      <w:tr w:rsidR="00E01E1E">
        <w:tc>
          <w:tcPr>
            <w:tcW w:w="9072" w:type="dxa"/>
          </w:tcPr>
          <w:p w:rsidR="00E01E1E" w:rsidRDefault="00E72916">
            <w:pPr>
              <w:numPr>
                <w:ilvl w:val="0"/>
                <w:numId w:val="2"/>
              </w:numPr>
              <w:spacing w:line="360" w:lineRule="auto"/>
              <w:rPr>
                <w:bCs/>
              </w:rPr>
            </w:pPr>
            <w:proofErr w:type="gramStart"/>
            <w:r>
              <w:rPr>
                <w:bCs/>
              </w:rPr>
              <w:t>Планируемый</w:t>
            </w:r>
            <w:proofErr w:type="gramEnd"/>
            <w:r w:rsidR="00E01E1E">
              <w:rPr>
                <w:bCs/>
              </w:rPr>
              <w:t xml:space="preserve"> результаты</w:t>
            </w:r>
          </w:p>
        </w:tc>
        <w:tc>
          <w:tcPr>
            <w:tcW w:w="498" w:type="dxa"/>
          </w:tcPr>
          <w:p w:rsidR="00E01E1E" w:rsidRDefault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suppressAutoHyphens/>
              <w:spacing w:line="36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Иные компоненты</w:t>
            </w:r>
          </w:p>
        </w:tc>
        <w:tc>
          <w:tcPr>
            <w:tcW w:w="498" w:type="dxa"/>
          </w:tcPr>
          <w:p w:rsidR="004043F1" w:rsidRDefault="004043F1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3"/>
              </w:numPr>
              <w:spacing w:line="360" w:lineRule="auto"/>
              <w:rPr>
                <w:bCs/>
                <w:lang w:eastAsia="zh-CN"/>
              </w:rPr>
            </w:pPr>
            <w:r>
              <w:rPr>
                <w:bCs/>
              </w:rPr>
              <w:t>Условия реализации программы…………………………………………..</w:t>
            </w:r>
          </w:p>
        </w:tc>
        <w:tc>
          <w:tcPr>
            <w:tcW w:w="498" w:type="dxa"/>
          </w:tcPr>
          <w:p w:rsidR="004043F1" w:rsidRDefault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9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3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Кадровое обеспечение …………………………………………………….</w:t>
            </w:r>
          </w:p>
        </w:tc>
        <w:tc>
          <w:tcPr>
            <w:tcW w:w="498" w:type="dxa"/>
          </w:tcPr>
          <w:p w:rsidR="004043F1" w:rsidRDefault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3"/>
              </w:numPr>
              <w:spacing w:line="360" w:lineRule="auto"/>
              <w:rPr>
                <w:bCs/>
                <w:lang w:eastAsia="zh-CN"/>
              </w:rPr>
            </w:pPr>
            <w:r>
              <w:rPr>
                <w:bCs/>
              </w:rPr>
              <w:t>Список литературы для педагога ………….……………………………...</w:t>
            </w:r>
          </w:p>
        </w:tc>
        <w:tc>
          <w:tcPr>
            <w:tcW w:w="498" w:type="dxa"/>
          </w:tcPr>
          <w:p w:rsidR="004043F1" w:rsidRDefault="00E01E1E" w:rsidP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51BD">
              <w:rPr>
                <w:b/>
              </w:rPr>
              <w:t>0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3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Календарно учебно-тематический план ………………………………….</w:t>
            </w:r>
          </w:p>
        </w:tc>
        <w:tc>
          <w:tcPr>
            <w:tcW w:w="498" w:type="dxa"/>
          </w:tcPr>
          <w:p w:rsidR="004043F1" w:rsidRDefault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suppressAutoHyphens/>
              <w:spacing w:line="36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Приложения</w:t>
            </w:r>
          </w:p>
        </w:tc>
        <w:tc>
          <w:tcPr>
            <w:tcW w:w="498" w:type="dxa"/>
          </w:tcPr>
          <w:p w:rsidR="004043F1" w:rsidRDefault="004043F1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4"/>
              </w:numPr>
              <w:spacing w:line="360" w:lineRule="auto"/>
              <w:rPr>
                <w:bCs/>
                <w:lang w:eastAsia="zh-CN"/>
              </w:rPr>
            </w:pPr>
            <w:r>
              <w:rPr>
                <w:bCs/>
              </w:rPr>
              <w:t>Приложение 1. Оценочные материалы ..………………………………….</w:t>
            </w:r>
          </w:p>
        </w:tc>
        <w:tc>
          <w:tcPr>
            <w:tcW w:w="498" w:type="dxa"/>
          </w:tcPr>
          <w:p w:rsidR="004043F1" w:rsidRDefault="00E01E1E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13</w:t>
            </w:r>
          </w:p>
        </w:tc>
      </w:tr>
      <w:tr w:rsidR="004043F1">
        <w:tc>
          <w:tcPr>
            <w:tcW w:w="9072" w:type="dxa"/>
          </w:tcPr>
          <w:p w:rsidR="004043F1" w:rsidRDefault="00E01E1E">
            <w:pPr>
              <w:numPr>
                <w:ilvl w:val="0"/>
                <w:numId w:val="4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Приложение 2. Методические материалы ……………………………….</w:t>
            </w:r>
          </w:p>
        </w:tc>
        <w:tc>
          <w:tcPr>
            <w:tcW w:w="498" w:type="dxa"/>
          </w:tcPr>
          <w:p w:rsidR="004043F1" w:rsidRDefault="00E01E1E" w:rsidP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51BD">
              <w:rPr>
                <w:b/>
              </w:rPr>
              <w:t>4</w:t>
            </w:r>
          </w:p>
        </w:tc>
      </w:tr>
      <w:tr w:rsidR="00E01E1E">
        <w:tc>
          <w:tcPr>
            <w:tcW w:w="9072" w:type="dxa"/>
          </w:tcPr>
          <w:p w:rsidR="00E01E1E" w:rsidRDefault="004F51BD">
            <w:pPr>
              <w:numPr>
                <w:ilvl w:val="0"/>
                <w:numId w:val="4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>Примерный р</w:t>
            </w:r>
            <w:bookmarkStart w:id="0" w:name="_GoBack"/>
            <w:bookmarkEnd w:id="0"/>
            <w:r w:rsidR="00E01E1E">
              <w:rPr>
                <w:bCs/>
              </w:rPr>
              <w:t xml:space="preserve">епертуар </w:t>
            </w:r>
          </w:p>
        </w:tc>
        <w:tc>
          <w:tcPr>
            <w:tcW w:w="498" w:type="dxa"/>
          </w:tcPr>
          <w:p w:rsidR="00E01E1E" w:rsidRDefault="004F51BD">
            <w:pPr>
              <w:tabs>
                <w:tab w:val="left" w:pos="3049"/>
              </w:tabs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4043F1" w:rsidRDefault="004043F1">
      <w:pPr>
        <w:spacing w:line="360" w:lineRule="auto"/>
        <w:jc w:val="center"/>
        <w:rPr>
          <w:b/>
        </w:rPr>
      </w:pPr>
    </w:p>
    <w:p w:rsidR="004043F1" w:rsidRDefault="00E01E1E">
      <w:pPr>
        <w:spacing w:after="200" w:line="276" w:lineRule="auto"/>
        <w:jc w:val="center"/>
      </w:pPr>
      <w:r>
        <w:t xml:space="preserve"> </w:t>
      </w:r>
    </w:p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4043F1"/>
    <w:p w:rsidR="004043F1" w:rsidRDefault="00E01E1E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Пояснительная записка</w:t>
      </w:r>
    </w:p>
    <w:p w:rsidR="004043F1" w:rsidRDefault="004043F1">
      <w:pPr>
        <w:jc w:val="center"/>
        <w:rPr>
          <w:color w:val="FF0000"/>
        </w:rPr>
      </w:pPr>
    </w:p>
    <w:p w:rsidR="004043F1" w:rsidRDefault="00E01E1E">
      <w:pPr>
        <w:ind w:firstLine="709"/>
        <w:jc w:val="both"/>
      </w:pPr>
      <w:r>
        <w:t xml:space="preserve">Театр – </w:t>
      </w:r>
      <w:r>
        <w:rPr>
          <w:color w:val="000000"/>
          <w:spacing w:val="9"/>
        </w:rPr>
        <w:t>школа общения, школа жизни, он необходим для воспита</w:t>
      </w:r>
      <w:r>
        <w:rPr>
          <w:color w:val="000000"/>
        </w:rPr>
        <w:t>ния нового поколения. В процессе театрального действия про</w:t>
      </w:r>
      <w:r>
        <w:rPr>
          <w:color w:val="000000"/>
          <w:spacing w:val="6"/>
        </w:rPr>
        <w:t>исходит не только коллективное восприятие искусства, но и</w:t>
      </w:r>
      <w:r>
        <w:t xml:space="preserve"> </w:t>
      </w:r>
      <w:r>
        <w:rPr>
          <w:color w:val="000000"/>
          <w:spacing w:val="3"/>
        </w:rPr>
        <w:t>сопереживание, сочувствие, развивается именно та атмосфе</w:t>
      </w:r>
      <w:r>
        <w:rPr>
          <w:color w:val="000000"/>
          <w:spacing w:val="10"/>
        </w:rPr>
        <w:t>ра духовного общения, которая сегодня особенно необходима и востребована</w:t>
      </w:r>
      <w:r>
        <w:rPr>
          <w:color w:val="000000"/>
          <w:spacing w:val="-6"/>
        </w:rPr>
        <w:t xml:space="preserve">. Театр </w:t>
      </w:r>
      <w:r>
        <w:t xml:space="preserve">– одна из наиболее ярких, эмоционально насыщенных форм эстетического освоения действительности. </w:t>
      </w:r>
      <w:r>
        <w:rPr>
          <w:color w:val="000000"/>
          <w:spacing w:val="7"/>
        </w:rPr>
        <w:t>Театр традиционно воспринимается как храм искусства, где</w:t>
      </w:r>
      <w:r>
        <w:t xml:space="preserve"> </w:t>
      </w:r>
      <w:r>
        <w:rPr>
          <w:color w:val="000000"/>
          <w:spacing w:val="10"/>
        </w:rPr>
        <w:t>соединяются усилия актеров, режиссера, художников, музыкантов,</w:t>
      </w:r>
      <w:r>
        <w:t xml:space="preserve">  </w:t>
      </w:r>
      <w:r>
        <w:rPr>
          <w:color w:val="000000"/>
          <w:spacing w:val="8"/>
        </w:rPr>
        <w:t>мастеров костюма и света, а также усилия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8"/>
        </w:rPr>
        <w:t xml:space="preserve">зрителей. </w:t>
      </w:r>
    </w:p>
    <w:p w:rsidR="004043F1" w:rsidRDefault="00E01E1E">
      <w:pPr>
        <w:ind w:firstLine="709"/>
        <w:jc w:val="both"/>
      </w:pPr>
      <w:r>
        <w:t xml:space="preserve">Дополнительная </w:t>
      </w:r>
      <w:proofErr w:type="spellStart"/>
      <w:r>
        <w:t>общеразвивающая</w:t>
      </w:r>
      <w:proofErr w:type="spellEnd"/>
      <w:r>
        <w:t xml:space="preserve"> программа «Театральная мастерская» </w:t>
      </w:r>
      <w:r>
        <w:rPr>
          <w:b/>
        </w:rPr>
        <w:t>художественной направленности</w:t>
      </w:r>
      <w:r>
        <w:t xml:space="preserve"> разработана на основании «Программы для театральных отделений детских школ искусств», авторы – А.П. Ершова, В.М. </w:t>
      </w:r>
      <w:proofErr w:type="spellStart"/>
      <w:r>
        <w:t>Букатов</w:t>
      </w:r>
      <w:proofErr w:type="spellEnd"/>
      <w:r>
        <w:t xml:space="preserve">, А.Б. </w:t>
      </w:r>
      <w:proofErr w:type="spellStart"/>
      <w:r>
        <w:t>Немеровский</w:t>
      </w:r>
      <w:proofErr w:type="spellEnd"/>
      <w:r>
        <w:t xml:space="preserve">, Е.А. Ларионова, И.С. </w:t>
      </w:r>
      <w:proofErr w:type="spellStart"/>
      <w:r>
        <w:t>Сыромятникова</w:t>
      </w:r>
      <w:proofErr w:type="spellEnd"/>
      <w:r>
        <w:t xml:space="preserve">. </w:t>
      </w:r>
    </w:p>
    <w:p w:rsidR="004043F1" w:rsidRDefault="00E01E1E">
      <w:pPr>
        <w:ind w:firstLine="709"/>
        <w:jc w:val="both"/>
      </w:pPr>
      <w:r>
        <w:t xml:space="preserve">Содержание программы </w:t>
      </w:r>
      <w:r>
        <w:rPr>
          <w:b/>
        </w:rPr>
        <w:t>направлено</w:t>
      </w:r>
      <w:r>
        <w:t xml:space="preserve"> на создание условий для развития личности ребенка; развитие мотивации личности к познанию и творчеству; обеспечение эмоционального благополучия ребенка; приобщение учащихся к общечеловеческим ценностям; профилактику асоциального поведения; создание условий для социального, культурного самоопределения, творческой самореализации личности ребенка, ее интеграции в систему мировой и отечественной культур. </w:t>
      </w:r>
    </w:p>
    <w:p w:rsidR="004043F1" w:rsidRDefault="00E01E1E">
      <w:pPr>
        <w:ind w:firstLine="709"/>
        <w:jc w:val="both"/>
      </w:pPr>
      <w:r>
        <w:t>В основе образовательной программы пропедевтический курс по основам актерских знаний, умений и навыков. Основополагающими  методическими принципами настоящей программы являются режиссерско-педагогические принципы организации процессов актерской импровизации в условиях театральной деятельности. Занятия театральной студии базируются на традициях русского реалистического театра.</w:t>
      </w:r>
    </w:p>
    <w:p w:rsidR="004043F1" w:rsidRDefault="00E01E1E">
      <w:pPr>
        <w:ind w:firstLine="709"/>
        <w:jc w:val="both"/>
      </w:pPr>
      <w:r>
        <w:t>Деятельность детей в театральной студии имеет ряд важных особенностей:</w:t>
      </w:r>
    </w:p>
    <w:p w:rsidR="004043F1" w:rsidRDefault="00E01E1E">
      <w:pPr>
        <w:jc w:val="both"/>
      </w:pPr>
      <w:r>
        <w:t>1. Природа ребенка младшего возраста дает возможность развернуть театр, как уникально развивающую модель. Ребенок присваивает чужой опыт и приобретает собственные знания и убеждения через подражание, игру и диалог. Обращение к театральной дисциплине рассматривается как метод обучения творческому мышлению, обучение плодотворному трудовому сотрудничеству с разными людьми, обучение культуре общения.</w:t>
      </w:r>
    </w:p>
    <w:p w:rsidR="004043F1" w:rsidRDefault="00E01E1E">
      <w:pPr>
        <w:jc w:val="both"/>
      </w:pPr>
      <w:r>
        <w:t>2. Коллективность театрального творчества, общечеловеческие ценности, на которых базируется искусство театра, психологические методы действительного анализа жизни и литературы, лежащие в основе творческого наследия К.С.Станиславского, создаёт возможность для выработки навыков творческого мышления и культуры общения обучающихся.</w:t>
      </w:r>
    </w:p>
    <w:p w:rsidR="004043F1" w:rsidRDefault="00E01E1E">
      <w:pPr>
        <w:jc w:val="both"/>
      </w:pPr>
      <w:r>
        <w:t xml:space="preserve">3. Театр – искусство синтетическое, он пользуется языком слова, ритма, мелодии, пластики цвета. Это обогащает его обучающие возможности. Театральные диалоги между эпохами, личностями, многожанровая природа театра воспитывает в детях способность взглянуть на мир с разных точек зрения, принципов его многообразия. </w:t>
      </w:r>
    </w:p>
    <w:p w:rsidR="004043F1" w:rsidRDefault="00E01E1E">
      <w:pPr>
        <w:ind w:firstLine="709"/>
        <w:jc w:val="both"/>
      </w:pPr>
      <w:r>
        <w:t xml:space="preserve">Общие задачи не исключают и конкретного профессионального самоопределения самых одаренных из обучающихся детей. Обучающиеся студии получают дополнительную возможность для поступления в театральные учебные заведения. </w:t>
      </w:r>
    </w:p>
    <w:p w:rsidR="004043F1" w:rsidRDefault="00E01E1E">
      <w:pPr>
        <w:widowControl w:val="0"/>
        <w:tabs>
          <w:tab w:val="left" w:pos="567"/>
        </w:tabs>
        <w:ind w:firstLine="709"/>
        <w:jc w:val="both"/>
      </w:pPr>
      <w:r>
        <w:rPr>
          <w:b/>
          <w:bCs/>
          <w:color w:val="000000"/>
        </w:rPr>
        <w:t xml:space="preserve">Актуальность </w:t>
      </w:r>
      <w:r>
        <w:rPr>
          <w:bCs/>
          <w:color w:val="000000"/>
        </w:rPr>
        <w:t>программы «Театральная мастерская»</w:t>
      </w:r>
      <w:r>
        <w:rPr>
          <w:color w:val="000000"/>
        </w:rPr>
        <w:t xml:space="preserve"> определяется необходимостью успешной социализации ребёнка в современном обществе, его жизненным и профессиональным самоопределением, продуктивным освоением социальных ролей в широком диапазоне и творческой реализацией. </w:t>
      </w:r>
      <w:r>
        <w:t>Согласно Концепции развития дополнительного образования до 2030 года «Целями развития дополнительного образования детей являются 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личности».</w:t>
      </w:r>
    </w:p>
    <w:p w:rsidR="004043F1" w:rsidRDefault="00E01E1E">
      <w:pPr>
        <w:pStyle w:val="ac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Программа объединяет в себе различные аспекты театрально-творческой деятельности, необходимых как для профессионального становления, так и для практического применения в жизни.</w:t>
      </w:r>
    </w:p>
    <w:p w:rsidR="004043F1" w:rsidRDefault="00E01E1E">
      <w:pPr>
        <w:pStyle w:val="ac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Педагогическая целесообразность программы.</w:t>
      </w:r>
    </w:p>
    <w:p w:rsidR="004043F1" w:rsidRDefault="00E01E1E">
      <w:pPr>
        <w:pStyle w:val="ac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Реализация программы позволяет включить механизм воспитания каждого члена коллектива детского объединения и достичь комфортных условий для творческой самореализации.</w:t>
      </w:r>
    </w:p>
    <w:p w:rsidR="004043F1" w:rsidRDefault="00E01E1E">
      <w:pPr>
        <w:ind w:firstLine="709"/>
        <w:jc w:val="both"/>
      </w:pPr>
      <w:r>
        <w:rPr>
          <w:color w:val="000000"/>
        </w:rPr>
        <w:t xml:space="preserve">Профессионально-ориентированная программа в контексте заданной цели, интегрирует усилия профессиональной и социальной педагогики. Она предоставляет возможность, помимо получения базовых знаний, эффективно готовить </w:t>
      </w:r>
      <w:r>
        <w:t>обучающихся</w:t>
      </w:r>
      <w:r>
        <w:rPr>
          <w:color w:val="000000"/>
        </w:rPr>
        <w:t xml:space="preserve"> к освоению накопленного человечеством социально-культурного опыта, безболезненной адаптации в окружающей среде, позитивному самоопределению. Обучение подростков отличается практической и гуманитарной направленностью</w:t>
      </w:r>
    </w:p>
    <w:p w:rsidR="004043F1" w:rsidRDefault="00E01E1E">
      <w:pPr>
        <w:pStyle w:val="ac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Отличительные особенности программы</w:t>
      </w:r>
    </w:p>
    <w:p w:rsidR="004043F1" w:rsidRDefault="00E01E1E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Cs/>
          <w:color w:val="000000"/>
        </w:rPr>
        <w:t>1</w:t>
      </w:r>
      <w:r>
        <w:rPr>
          <w:color w:val="000000"/>
        </w:rPr>
        <w:t xml:space="preserve">. Интеграция теории и практики, обусловленная спецификой предмета; интеграция социальной, профессиональной и общей педагогики позволяет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в процессе реализации настоящей программы, одновременно получать комплексные знания, совершенствовать навыки социального взаимодействия через репетиции, театральную деятельность (отчетные спектакли, конкурсы, фестивали), творческие встречи и мастер-классы профессиональных артистов. Такой комплексно-целевой подход к обучению интенсифицирует развитие детей и подростков, формирует устойчивую мотивацию к познанию, активизирует их творческую деятельность, способствует успешной социализации.</w:t>
      </w:r>
    </w:p>
    <w:p w:rsidR="004043F1" w:rsidRDefault="00E01E1E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Cs/>
          <w:color w:val="000000"/>
        </w:rPr>
        <w:t>2.</w:t>
      </w:r>
      <w:r>
        <w:rPr>
          <w:color w:val="000000"/>
        </w:rPr>
        <w:t xml:space="preserve"> Настоящая программа, являясь альтернативой типовой, составлена с учетом гибкой и мобильной специфики дополнительного образования.</w:t>
      </w:r>
    </w:p>
    <w:p w:rsidR="004043F1" w:rsidRDefault="00E01E1E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Cs/>
          <w:color w:val="000000"/>
        </w:rPr>
        <w:t>3</w:t>
      </w:r>
      <w:r>
        <w:rPr>
          <w:color w:val="000000"/>
        </w:rPr>
        <w:t>. Концепция и содержание настоящей программы материализует идею творческого развития каждого ребенка и способствует дальнейшему их профессиональному росту в специализированных (театральных) учебных заведениях.</w:t>
      </w:r>
    </w:p>
    <w:p w:rsidR="004043F1" w:rsidRDefault="00E01E1E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Cs/>
          <w:color w:val="000000"/>
        </w:rPr>
        <w:t>4.</w:t>
      </w:r>
      <w:r>
        <w:rPr>
          <w:color w:val="000000"/>
        </w:rPr>
        <w:t> Реализация программы в режиме сотрудничества и демократического стиля общения позволяет создать личностно-значимый для каждого воспитанника индивидуальный или коллективный духовный продукт (в виде спектакля).</w:t>
      </w:r>
    </w:p>
    <w:p w:rsidR="004043F1" w:rsidRDefault="00E01E1E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Cs/>
          <w:color w:val="000000"/>
        </w:rPr>
        <w:t>5.</w:t>
      </w:r>
      <w:r>
        <w:rPr>
          <w:color w:val="000000"/>
        </w:rPr>
        <w:t xml:space="preserve"> Личностно-ориентированный подход к образованию с использованием </w:t>
      </w:r>
      <w:proofErr w:type="spellStart"/>
      <w:r>
        <w:rPr>
          <w:color w:val="000000"/>
        </w:rPr>
        <w:t>здоровьесберегающих</w:t>
      </w:r>
      <w:proofErr w:type="spellEnd"/>
      <w:r>
        <w:rPr>
          <w:color w:val="000000"/>
        </w:rPr>
        <w:t xml:space="preserve"> технологий способствует сохранению и укреплению физического и социального здоровья обучающихся.</w:t>
      </w:r>
    </w:p>
    <w:p w:rsidR="004043F1" w:rsidRDefault="00E01E1E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Занятия театральным искусством очень органичны для детей данного возраста, так как игра и общение являются ведущими в психологической деятельности. Огромная познавательная и нравственная роль театрального воспитания, развитие фантазии и наблюдательности, памяти и внимания, ассоциативного мышления, культуры чувств, пластики и речи, моделирование в игре жизненных ситуаций способствуют интенсивному формированию психической деятельности подростков.</w:t>
      </w:r>
    </w:p>
    <w:p w:rsidR="004043F1" w:rsidRDefault="00E01E1E">
      <w:pPr>
        <w:pStyle w:val="9"/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Уровень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 программы – базовый, п</w:t>
      </w:r>
      <w:r>
        <w:rPr>
          <w:rFonts w:ascii="Times New Roman" w:eastAsia="Times New Roman" w:hAnsi="Times New Roman"/>
          <w:i w:val="0"/>
          <w:color w:val="auto"/>
          <w:sz w:val="24"/>
          <w:szCs w:val="24"/>
          <w:lang w:eastAsia="ru-RU"/>
        </w:rPr>
        <w:t xml:space="preserve">о своему строению программа </w:t>
      </w:r>
      <w:r>
        <w:rPr>
          <w:rFonts w:ascii="Times New Roman" w:hAnsi="Times New Roman"/>
          <w:i w:val="0"/>
          <w:color w:val="auto"/>
          <w:kern w:val="2"/>
          <w:sz w:val="24"/>
          <w:szCs w:val="24"/>
        </w:rPr>
        <w:t>традиционная, имеется возможность реализации индивидуального образовательного маршрута учащегося по индивидуальному плану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. Кроме того, 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детей. </w:t>
      </w:r>
    </w:p>
    <w:p w:rsidR="004043F1" w:rsidRDefault="00E01E1E">
      <w:pPr>
        <w:tabs>
          <w:tab w:val="left" w:pos="567"/>
        </w:tabs>
        <w:jc w:val="both"/>
      </w:pPr>
      <w:r>
        <w:rPr>
          <w:b/>
        </w:rPr>
        <w:tab/>
        <w:t>Адресат программы</w:t>
      </w:r>
      <w:r>
        <w:t xml:space="preserve">: учащиеся от 7-ми до 17-ти лет. </w:t>
      </w:r>
      <w:proofErr w:type="gramStart"/>
      <w:r>
        <w:t>Обучение по</w:t>
      </w:r>
      <w:proofErr w:type="gramEnd"/>
      <w:r>
        <w:t xml:space="preserve"> данной программе не требует от детей предварительной подготовки. В детское объединение принимаются все желающие. Также, по данной программе могут обучаться дети с ОВЗ и дети-инвалиды.</w:t>
      </w:r>
    </w:p>
    <w:p w:rsidR="004043F1" w:rsidRDefault="00E01E1E">
      <w:pPr>
        <w:ind w:firstLine="708"/>
        <w:jc w:val="both"/>
      </w:pPr>
      <w:r>
        <w:rPr>
          <w:b/>
        </w:rPr>
        <w:t xml:space="preserve">Принципы комплектования </w:t>
      </w:r>
      <w:r>
        <w:t>учебных</w:t>
      </w:r>
      <w:r>
        <w:rPr>
          <w:b/>
        </w:rPr>
        <w:t xml:space="preserve"> </w:t>
      </w:r>
      <w:r>
        <w:t>групп: прием детей осуществляется на основании письменного заявления родителей, с учетом расписания занятий и возможностей обучающегося.</w:t>
      </w:r>
    </w:p>
    <w:p w:rsidR="004043F1" w:rsidRDefault="00E01E1E">
      <w:pPr>
        <w:ind w:firstLine="708"/>
        <w:jc w:val="both"/>
      </w:pPr>
      <w:r>
        <w:lastRenderedPageBreak/>
        <w:t>Формируются разновозрастные учебные группы с учетом возрастных, индивидуально-психологических, физических и иных особенностей и состояний обучающихся, а также с учетом результатов входной диагностики. Состав группы переменный.</w:t>
      </w:r>
    </w:p>
    <w:p w:rsidR="004043F1" w:rsidRDefault="00E01E1E">
      <w:pPr>
        <w:ind w:firstLine="708"/>
        <w:jc w:val="both"/>
      </w:pPr>
      <w:r>
        <w:rPr>
          <w:b/>
        </w:rPr>
        <w:t>Срок освоение программы</w:t>
      </w:r>
      <w:r>
        <w:t xml:space="preserve"> – 2 года обучения. Первый год обучения 34 недели, второй год обучения 36 недель.</w:t>
      </w:r>
    </w:p>
    <w:p w:rsidR="004043F1" w:rsidRDefault="00E01E1E">
      <w:pPr>
        <w:ind w:firstLine="708"/>
        <w:jc w:val="both"/>
      </w:pPr>
      <w:r>
        <w:rPr>
          <w:b/>
        </w:rPr>
        <w:t xml:space="preserve">Форма обучения - </w:t>
      </w:r>
      <w:r>
        <w:t>очная.</w:t>
      </w:r>
      <w:r>
        <w:rPr>
          <w:b/>
        </w:rPr>
        <w:t xml:space="preserve"> </w:t>
      </w:r>
      <w:r>
        <w:t xml:space="preserve">При необходимости реализация программы может осуществляться в дистанционном режиме обучения. Для этого имеются необходимые </w:t>
      </w:r>
      <w:proofErr w:type="spellStart"/>
      <w:r>
        <w:t>онлайн</w:t>
      </w:r>
      <w:proofErr w:type="spellEnd"/>
      <w:r>
        <w:t xml:space="preserve"> платформы: </w:t>
      </w:r>
      <w:proofErr w:type="spellStart"/>
      <w:r>
        <w:t>мессенджер</w:t>
      </w:r>
      <w:proofErr w:type="spellEnd"/>
      <w:r>
        <w:t xml:space="preserve"> </w:t>
      </w:r>
      <w:proofErr w:type="spellStart"/>
      <w:r>
        <w:t>Вайбер</w:t>
      </w:r>
      <w:proofErr w:type="spellEnd"/>
      <w:r>
        <w:t xml:space="preserve">, </w:t>
      </w:r>
      <w:proofErr w:type="spellStart"/>
      <w:r>
        <w:t>видеохостинг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Tube</w:t>
      </w:r>
      <w:proofErr w:type="spellEnd"/>
      <w:r>
        <w:t xml:space="preserve">, видео платформа </w:t>
      </w:r>
      <w:proofErr w:type="spellStart"/>
      <w:r>
        <w:t>Zoom</w:t>
      </w:r>
      <w:proofErr w:type="spellEnd"/>
      <w:r>
        <w:t xml:space="preserve">, группа в </w:t>
      </w:r>
      <w:proofErr w:type="spellStart"/>
      <w:r>
        <w:t>соцсетях</w:t>
      </w:r>
      <w:proofErr w:type="spellEnd"/>
      <w:r>
        <w:t xml:space="preserve"> «</w:t>
      </w:r>
      <w:proofErr w:type="spellStart"/>
      <w:r>
        <w:t>ВКонтакте</w:t>
      </w:r>
      <w:proofErr w:type="spellEnd"/>
      <w:r>
        <w:t>».</w:t>
      </w:r>
    </w:p>
    <w:p w:rsidR="004043F1" w:rsidRDefault="00E01E1E">
      <w:pPr>
        <w:ind w:firstLine="709"/>
        <w:jc w:val="both"/>
      </w:pPr>
      <w:r>
        <w:t>Программа предполагает использование коллективных, групповых и индивидуальных форм</w:t>
      </w:r>
      <w:r>
        <w:rPr>
          <w:b/>
        </w:rPr>
        <w:t xml:space="preserve"> </w:t>
      </w:r>
      <w:r>
        <w:t>работы с детьми. Образовательный проце</w:t>
      </w:r>
      <w:proofErr w:type="gramStart"/>
      <w:r>
        <w:t>сс стр</w:t>
      </w:r>
      <w:proofErr w:type="gramEnd"/>
      <w:r>
        <w:t xml:space="preserve">оится в соответствии с возрастными, психологическими возможностями и особенностями обучающихся, что предполагает возможную корректировку времени и режима занятий, с учетом имеющейся материальной базы объединения, контингента учащихся. </w:t>
      </w:r>
    </w:p>
    <w:p w:rsidR="004043F1" w:rsidRDefault="00E01E1E">
      <w:pPr>
        <w:ind w:firstLine="709"/>
        <w:jc w:val="both"/>
        <w:rPr>
          <w:b/>
        </w:rPr>
      </w:pPr>
      <w:r>
        <w:rPr>
          <w:b/>
        </w:rPr>
        <w:t>Режим занятий</w:t>
      </w:r>
      <w:r>
        <w:t>:</w:t>
      </w:r>
      <w:r>
        <w:rPr>
          <w:b/>
        </w:rPr>
        <w:t xml:space="preserve"> </w:t>
      </w:r>
      <w:r>
        <w:t>для учебной группы первого года обучения - 2 раза в неделю по 2 учебных часа; для учебной группы второго года обучения - 2 раза в неделю по 3 учебных часа. Перерыв между занятиями – 10 минут.</w:t>
      </w:r>
    </w:p>
    <w:p w:rsidR="004043F1" w:rsidRDefault="00E01E1E">
      <w:pPr>
        <w:ind w:firstLine="709"/>
        <w:jc w:val="both"/>
      </w:pPr>
      <w:r>
        <w:rPr>
          <w:b/>
        </w:rPr>
        <w:t xml:space="preserve">Цель </w:t>
      </w:r>
      <w:r>
        <w:t xml:space="preserve">программы: развитие творческих способностей детей средствами театральной деятельности. </w:t>
      </w:r>
    </w:p>
    <w:p w:rsidR="004043F1" w:rsidRDefault="00E01E1E">
      <w:pPr>
        <w:ind w:firstLine="709"/>
        <w:jc w:val="both"/>
        <w:rPr>
          <w:b/>
        </w:rPr>
      </w:pPr>
      <w:r>
        <w:rPr>
          <w:b/>
        </w:rPr>
        <w:t>Задачи</w:t>
      </w:r>
      <w:r>
        <w:t>:</w:t>
      </w:r>
      <w:r>
        <w:rPr>
          <w:b/>
        </w:rPr>
        <w:tab/>
      </w:r>
    </w:p>
    <w:p w:rsidR="004043F1" w:rsidRDefault="00E01E1E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r>
        <w:t>сформировать знания, практические умения и навыки в области театрального искусства;</w:t>
      </w:r>
    </w:p>
    <w:p w:rsidR="004043F1" w:rsidRDefault="00E01E1E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r>
        <w:t>развить познавательный интерес, потребность в самопознании, саморазвитии, самореализации;</w:t>
      </w:r>
    </w:p>
    <w:p w:rsidR="004043F1" w:rsidRDefault="00E01E1E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r>
        <w:t xml:space="preserve"> содействовать формированию общей культуры, общественной активности, гражданской позиции, культуры общения и поведения в социуме;</w:t>
      </w:r>
    </w:p>
    <w:p w:rsidR="004043F1" w:rsidRDefault="00E01E1E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r>
        <w:t>создать условия для формирования устойчивой внутренней мотивации к профильному самоопределению.</w:t>
      </w:r>
    </w:p>
    <w:p w:rsidR="004043F1" w:rsidRDefault="004043F1">
      <w:pPr>
        <w:ind w:firstLine="426"/>
        <w:jc w:val="center"/>
      </w:pPr>
    </w:p>
    <w:p w:rsidR="004043F1" w:rsidRDefault="00E01E1E">
      <w:pPr>
        <w:ind w:firstLine="426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Комплекс основных характеристик программы</w:t>
      </w:r>
    </w:p>
    <w:p w:rsidR="004043F1" w:rsidRDefault="004043F1">
      <w:pPr>
        <w:ind w:firstLine="426"/>
        <w:jc w:val="center"/>
        <w:rPr>
          <w:b/>
        </w:rPr>
      </w:pPr>
    </w:p>
    <w:p w:rsidR="004043F1" w:rsidRDefault="00E01E1E">
      <w:pPr>
        <w:ind w:firstLine="708"/>
        <w:jc w:val="both"/>
        <w:rPr>
          <w:b/>
        </w:rPr>
      </w:pPr>
      <w:r>
        <w:rPr>
          <w:b/>
        </w:rPr>
        <w:t>Объем программы</w:t>
      </w:r>
      <w:r>
        <w:t>: общее количество учебных часов</w:t>
      </w:r>
      <w:r>
        <w:rPr>
          <w:b/>
        </w:rPr>
        <w:t xml:space="preserve">, </w:t>
      </w:r>
      <w:r>
        <w:t xml:space="preserve">необходимых для освоения программы – 352. Первый год обучения – 136 часов </w:t>
      </w:r>
      <w:r>
        <w:rPr>
          <w:lang w:eastAsia="zh-CN"/>
        </w:rPr>
        <w:t>(в том числе вариативная часть – 36 часов)</w:t>
      </w:r>
      <w:r>
        <w:t xml:space="preserve">, второй год обучения – 216 часов </w:t>
      </w:r>
      <w:r>
        <w:rPr>
          <w:lang w:eastAsia="zh-CN"/>
        </w:rPr>
        <w:t>(в том числе вариативная часть – 36 часов)</w:t>
      </w:r>
      <w:r>
        <w:t xml:space="preserve">. </w:t>
      </w:r>
    </w:p>
    <w:p w:rsidR="004043F1" w:rsidRDefault="004043F1">
      <w:pPr>
        <w:jc w:val="center"/>
        <w:rPr>
          <w:b/>
        </w:rPr>
      </w:pPr>
    </w:p>
    <w:p w:rsidR="004043F1" w:rsidRDefault="00E01E1E">
      <w:pPr>
        <w:jc w:val="center"/>
        <w:rPr>
          <w:b/>
        </w:rPr>
      </w:pPr>
      <w:r>
        <w:rPr>
          <w:b/>
        </w:rPr>
        <w:t>Содержание программы первого года обучения</w:t>
      </w:r>
    </w:p>
    <w:p w:rsidR="004043F1" w:rsidRDefault="004043F1">
      <w:pPr>
        <w:widowControl w:val="0"/>
        <w:shd w:val="clear" w:color="auto" w:fill="FFFFFF"/>
        <w:ind w:right="5"/>
        <w:jc w:val="center"/>
        <w:rPr>
          <w:b/>
        </w:rPr>
      </w:pPr>
    </w:p>
    <w:p w:rsidR="004043F1" w:rsidRDefault="00E01E1E">
      <w:pPr>
        <w:widowControl w:val="0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1. Актерское мастерство – 98 часа.</w:t>
      </w:r>
    </w:p>
    <w:p w:rsidR="004043F1" w:rsidRDefault="00E01E1E">
      <w:pPr>
        <w:widowControl w:val="0"/>
        <w:jc w:val="both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1.1. Вводные занятия – 3 часа.</w:t>
      </w:r>
    </w:p>
    <w:p w:rsidR="004043F1" w:rsidRDefault="00E01E1E">
      <w:pPr>
        <w:widowControl w:val="0"/>
        <w:jc w:val="both"/>
        <w:rPr>
          <w:rFonts w:cs="Calibri"/>
          <w:bCs/>
          <w:lang w:eastAsia="en-US"/>
        </w:rPr>
      </w:pPr>
      <w:r>
        <w:t>Введение.</w:t>
      </w:r>
      <w:r>
        <w:rPr>
          <w:rFonts w:cs="Calibri"/>
          <w:bCs/>
          <w:lang w:eastAsia="en-US"/>
        </w:rPr>
        <w:t xml:space="preserve"> Техника безопасности. Знакомство с театром. Виды театров. Жанры театра. </w:t>
      </w:r>
      <w:r>
        <w:t xml:space="preserve">Основные принципы воспитания актера. </w:t>
      </w:r>
      <w:r>
        <w:rPr>
          <w:rFonts w:cs="Calibri"/>
          <w:bCs/>
          <w:i/>
          <w:lang w:eastAsia="en-US"/>
        </w:rPr>
        <w:t xml:space="preserve">Практика. </w:t>
      </w:r>
      <w:r>
        <w:t>С</w:t>
      </w:r>
      <w:r>
        <w:rPr>
          <w:rFonts w:cs="Calibri"/>
          <w:bCs/>
          <w:lang w:eastAsia="en-US"/>
        </w:rPr>
        <w:t xml:space="preserve">истема К.С. Станиславского «Сценическое воспитание актера». </w:t>
      </w:r>
    </w:p>
    <w:p w:rsidR="004043F1" w:rsidRDefault="00E01E1E">
      <w:pPr>
        <w:widowControl w:val="0"/>
        <w:jc w:val="both"/>
        <w:rPr>
          <w:b/>
        </w:rPr>
      </w:pPr>
      <w:r>
        <w:rPr>
          <w:b/>
        </w:rPr>
        <w:t>1.2 Импровизация – 30 часов.</w:t>
      </w:r>
    </w:p>
    <w:p w:rsidR="004043F1" w:rsidRDefault="00E01E1E">
      <w:pPr>
        <w:widowControl w:val="0"/>
        <w:jc w:val="both"/>
      </w:pPr>
      <w:r>
        <w:t xml:space="preserve">Что такое импровизация? Методика работы. Импровизация в жизни и на сцене. Импровизация в предлагаемых обстоятельствах. </w:t>
      </w:r>
    </w:p>
    <w:p w:rsidR="004043F1" w:rsidRDefault="00E01E1E">
      <w:pPr>
        <w:widowControl w:val="0"/>
        <w:jc w:val="both"/>
        <w:rPr>
          <w:rFonts w:cs="Calibri"/>
          <w:b/>
          <w:bCs/>
          <w:lang w:eastAsia="en-US"/>
        </w:rPr>
      </w:pPr>
      <w:r>
        <w:rPr>
          <w:b/>
        </w:rPr>
        <w:t xml:space="preserve">1.3. Работа над спектаклем </w:t>
      </w:r>
      <w:r>
        <w:rPr>
          <w:rFonts w:cs="Calibri"/>
          <w:b/>
          <w:bCs/>
          <w:lang w:eastAsia="en-US"/>
        </w:rPr>
        <w:t>– 65 часов.</w:t>
      </w:r>
    </w:p>
    <w:p w:rsidR="004043F1" w:rsidRDefault="00E01E1E">
      <w:pPr>
        <w:widowControl w:val="0"/>
        <w:jc w:val="both"/>
        <w:rPr>
          <w:rFonts w:cs="Calibri"/>
          <w:bCs/>
          <w:lang w:eastAsia="en-US"/>
        </w:rPr>
      </w:pPr>
      <w:r>
        <w:rPr>
          <w:rFonts w:cs="Calibri"/>
          <w:bCs/>
          <w:lang w:eastAsia="en-US"/>
        </w:rPr>
        <w:t xml:space="preserve">Чтение сказки. Анализ, разбор сказки (круглый стол). Распределение ролей. Работа актера над ролью. Работа актера над собой. </w:t>
      </w:r>
      <w:r>
        <w:rPr>
          <w:rFonts w:cs="Calibri"/>
          <w:bCs/>
          <w:i/>
          <w:lang w:eastAsia="en-US"/>
        </w:rPr>
        <w:t xml:space="preserve">Практика. </w:t>
      </w:r>
      <w:r>
        <w:rPr>
          <w:rFonts w:cs="Calibri"/>
          <w:bCs/>
          <w:lang w:eastAsia="en-US"/>
        </w:rPr>
        <w:t xml:space="preserve">Репетиция спектакля. Подготовка реквизитов. Генеральная репетиция. Показ спектакля. </w:t>
      </w:r>
    </w:p>
    <w:p w:rsidR="004043F1" w:rsidRDefault="00E01E1E">
      <w:pPr>
        <w:widowControl w:val="0"/>
        <w:shd w:val="clear" w:color="auto" w:fill="FFFFFF"/>
        <w:ind w:right="5"/>
        <w:jc w:val="both"/>
        <w:rPr>
          <w:rFonts w:cs="Calibri"/>
          <w:b/>
          <w:bCs/>
          <w:color w:val="000000" w:themeColor="text1"/>
          <w:lang w:eastAsia="en-US"/>
        </w:rPr>
      </w:pPr>
      <w:r>
        <w:rPr>
          <w:rFonts w:cs="Calibri"/>
          <w:b/>
          <w:bCs/>
          <w:color w:val="000000" w:themeColor="text1"/>
          <w:lang w:eastAsia="en-US"/>
        </w:rPr>
        <w:t xml:space="preserve">2.Техника речи – 36 часов. </w:t>
      </w:r>
      <w:r>
        <w:rPr>
          <w:b/>
          <w:color w:val="000000" w:themeColor="text1"/>
        </w:rPr>
        <w:t xml:space="preserve">(Вариативная часть) </w:t>
      </w:r>
    </w:p>
    <w:p w:rsidR="004043F1" w:rsidRDefault="00E01E1E">
      <w:pPr>
        <w:widowControl w:val="0"/>
        <w:shd w:val="clear" w:color="auto" w:fill="FFFFFF"/>
        <w:ind w:right="5"/>
        <w:jc w:val="both"/>
        <w:rPr>
          <w:rFonts w:cs="Calibri"/>
          <w:bCs/>
          <w:lang w:eastAsia="en-US"/>
        </w:rPr>
      </w:pPr>
      <w:r>
        <w:rPr>
          <w:rFonts w:cs="Calibri"/>
          <w:bCs/>
          <w:lang w:eastAsia="en-US"/>
        </w:rPr>
        <w:t xml:space="preserve">Постановка речевого голоса. Дыхание в звучащей речи. </w:t>
      </w:r>
      <w:r>
        <w:rPr>
          <w:rFonts w:cs="Calibri"/>
          <w:bCs/>
          <w:i/>
          <w:lang w:eastAsia="en-US"/>
        </w:rPr>
        <w:t xml:space="preserve">Практика. </w:t>
      </w:r>
      <w:r>
        <w:rPr>
          <w:rFonts w:cs="Calibri"/>
          <w:bCs/>
          <w:lang w:eastAsia="en-US"/>
        </w:rPr>
        <w:t xml:space="preserve">Упражнения, развивающие слух. Упражнение, тренирующее длительность выдоха, и навыки взятие </w:t>
      </w:r>
      <w:r>
        <w:rPr>
          <w:rFonts w:cs="Calibri"/>
          <w:bCs/>
          <w:lang w:eastAsia="en-US"/>
        </w:rPr>
        <w:lastRenderedPageBreak/>
        <w:t>дополнительного дыхание. Работа над постановкой речевого голоса. Упражнения, для развития мышц речевого аппарата. Разминка, дыхательная гимнастика. Дикционные упражнения. Артикуляция всех гласных и согласных звуков. Голосовые упражнения. Упражнения на настройку тембра и нужной высоты голоса. Упражнения на наполняемость голосом тела и пространство. Носовое дыхание.</w:t>
      </w:r>
    </w:p>
    <w:p w:rsidR="004043F1" w:rsidRDefault="00E01E1E">
      <w:pPr>
        <w:widowControl w:val="0"/>
        <w:shd w:val="clear" w:color="auto" w:fill="FFFFFF"/>
        <w:ind w:right="5"/>
        <w:jc w:val="both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3. Аттестация – 2 часа</w:t>
      </w:r>
      <w:r>
        <w:rPr>
          <w:rFonts w:cs="Calibri"/>
          <w:bCs/>
          <w:lang w:eastAsia="en-US"/>
        </w:rPr>
        <w:t>.</w:t>
      </w:r>
      <w:r>
        <w:t xml:space="preserve"> Аттестация</w:t>
      </w:r>
      <w:r>
        <w:rPr>
          <w:rFonts w:cs="Calibri"/>
          <w:bCs/>
          <w:lang w:eastAsia="en-US"/>
        </w:rPr>
        <w:t xml:space="preserve"> </w:t>
      </w:r>
      <w:r>
        <w:t xml:space="preserve">промежуточная (тест, спектакль). </w:t>
      </w:r>
    </w:p>
    <w:p w:rsidR="004043F1" w:rsidRDefault="004043F1">
      <w:pPr>
        <w:widowControl w:val="0"/>
        <w:shd w:val="clear" w:color="auto" w:fill="FFFFFF"/>
        <w:ind w:right="5"/>
        <w:jc w:val="both"/>
        <w:rPr>
          <w:rFonts w:cs="Calibri"/>
          <w:b/>
          <w:bCs/>
          <w:lang w:eastAsia="en-US"/>
        </w:rPr>
      </w:pPr>
    </w:p>
    <w:p w:rsidR="004043F1" w:rsidRDefault="00E01E1E">
      <w:pPr>
        <w:widowControl w:val="0"/>
        <w:shd w:val="clear" w:color="auto" w:fill="FFFFFF"/>
        <w:ind w:right="5"/>
        <w:jc w:val="center"/>
        <w:rPr>
          <w:b/>
        </w:rPr>
      </w:pPr>
      <w:r>
        <w:rPr>
          <w:b/>
        </w:rPr>
        <w:t>Содержание программы второго года обучения</w:t>
      </w:r>
    </w:p>
    <w:p w:rsidR="004043F1" w:rsidRDefault="004043F1">
      <w:pPr>
        <w:widowControl w:val="0"/>
        <w:shd w:val="clear" w:color="auto" w:fill="FFFFFF"/>
        <w:ind w:right="5"/>
        <w:jc w:val="center"/>
        <w:rPr>
          <w:b/>
        </w:rPr>
      </w:pPr>
    </w:p>
    <w:p w:rsidR="004043F1" w:rsidRDefault="00E01E1E">
      <w:pPr>
        <w:widowControl w:val="0"/>
        <w:jc w:val="both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1. Актерское мастерство – 184 часа.</w:t>
      </w:r>
    </w:p>
    <w:p w:rsidR="004043F1" w:rsidRDefault="00E01E1E">
      <w:pPr>
        <w:widowControl w:val="0"/>
        <w:jc w:val="both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1.1. Вводные занятия – 3 часа.</w:t>
      </w:r>
    </w:p>
    <w:p w:rsidR="004043F1" w:rsidRDefault="00E01E1E">
      <w:pPr>
        <w:widowControl w:val="0"/>
        <w:jc w:val="both"/>
        <w:rPr>
          <w:rFonts w:cs="Calibri"/>
          <w:bCs/>
          <w:lang w:eastAsia="en-US"/>
        </w:rPr>
      </w:pPr>
      <w:r>
        <w:t>Цели и задачи программы обучения.</w:t>
      </w:r>
      <w:r>
        <w:rPr>
          <w:rFonts w:cs="Calibri"/>
          <w:bCs/>
          <w:lang w:eastAsia="en-US"/>
        </w:rPr>
        <w:t xml:space="preserve"> </w:t>
      </w:r>
      <w:r>
        <w:rPr>
          <w:rFonts w:cs="Calibri"/>
          <w:bCs/>
          <w:i/>
          <w:lang w:eastAsia="en-US"/>
        </w:rPr>
        <w:t xml:space="preserve">Практика. </w:t>
      </w:r>
      <w:r>
        <w:rPr>
          <w:rFonts w:cs="Calibri"/>
          <w:bCs/>
          <w:lang w:eastAsia="en-US"/>
        </w:rPr>
        <w:t>Техника безопасности.</w:t>
      </w:r>
      <w:r>
        <w:t xml:space="preserve"> С</w:t>
      </w:r>
      <w:r>
        <w:rPr>
          <w:rFonts w:cs="Calibri"/>
          <w:bCs/>
          <w:lang w:eastAsia="en-US"/>
        </w:rPr>
        <w:t xml:space="preserve">истема К.С.Станиславского </w:t>
      </w:r>
    </w:p>
    <w:p w:rsidR="004043F1" w:rsidRDefault="00E01E1E">
      <w:pPr>
        <w:widowControl w:val="0"/>
        <w:jc w:val="both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1.2. Этюд – 30 часов.</w:t>
      </w:r>
    </w:p>
    <w:p w:rsidR="004043F1" w:rsidRDefault="00E01E1E">
      <w:pPr>
        <w:widowControl w:val="0"/>
        <w:jc w:val="both"/>
      </w:pPr>
      <w:r>
        <w:t xml:space="preserve">Что такое этюд (понятие «этюд»). Методика этюдной работы. </w:t>
      </w:r>
      <w:r>
        <w:rPr>
          <w:rFonts w:cs="Calibri"/>
          <w:bCs/>
          <w:i/>
          <w:lang w:eastAsia="en-US"/>
        </w:rPr>
        <w:t xml:space="preserve">Практика. </w:t>
      </w:r>
      <w:r>
        <w:t xml:space="preserve">Сценический этюд (предлагаемые обстоятельства). Одиночные этюды. Парные этюды. Групповые этюды. </w:t>
      </w:r>
    </w:p>
    <w:p w:rsidR="004043F1" w:rsidRDefault="00E01E1E">
      <w:pPr>
        <w:widowControl w:val="0"/>
        <w:jc w:val="both"/>
      </w:pPr>
      <w:r>
        <w:rPr>
          <w:b/>
        </w:rPr>
        <w:t>1.3</w:t>
      </w:r>
      <w:r>
        <w:t xml:space="preserve">. </w:t>
      </w:r>
      <w:r>
        <w:rPr>
          <w:rFonts w:cs="Calibri"/>
          <w:b/>
          <w:bCs/>
          <w:lang w:eastAsia="en-US"/>
        </w:rPr>
        <w:t>Работа над спектаклем – 145 часов.</w:t>
      </w:r>
    </w:p>
    <w:p w:rsidR="004043F1" w:rsidRDefault="00E01E1E">
      <w:pPr>
        <w:widowControl w:val="0"/>
        <w:jc w:val="both"/>
        <w:rPr>
          <w:rFonts w:cs="Calibri"/>
          <w:bCs/>
          <w:lang w:eastAsia="en-US"/>
        </w:rPr>
      </w:pPr>
      <w:r>
        <w:rPr>
          <w:rFonts w:cs="Calibri"/>
          <w:bCs/>
          <w:lang w:eastAsia="en-US"/>
        </w:rPr>
        <w:t xml:space="preserve">Выбор и чтение пьесы (сказки). Анализ, разбор пьесы, сказки. </w:t>
      </w:r>
      <w:r>
        <w:rPr>
          <w:rFonts w:cs="Calibri"/>
          <w:bCs/>
          <w:i/>
          <w:lang w:eastAsia="en-US"/>
        </w:rPr>
        <w:t>Практика.</w:t>
      </w:r>
      <w:r>
        <w:rPr>
          <w:rFonts w:cs="Calibri"/>
          <w:bCs/>
          <w:lang w:eastAsia="en-US"/>
        </w:rPr>
        <w:t xml:space="preserve"> Работа актера над ролью. Работа актера над собой. Репетиция спектакля. Генеральная репетиция. Показ спектакля. </w:t>
      </w:r>
      <w:r>
        <w:t>Актерские и психологические тренинги</w:t>
      </w:r>
      <w:r>
        <w:rPr>
          <w:rFonts w:cs="Calibri"/>
          <w:bCs/>
          <w:lang w:eastAsia="en-US"/>
        </w:rPr>
        <w:t xml:space="preserve">. </w:t>
      </w:r>
      <w:r>
        <w:t xml:space="preserve"> </w:t>
      </w:r>
    </w:p>
    <w:p w:rsidR="004043F1" w:rsidRDefault="00E01E1E">
      <w:pPr>
        <w:widowControl w:val="0"/>
        <w:shd w:val="clear" w:color="auto" w:fill="FFFFFF"/>
        <w:ind w:right="5"/>
        <w:jc w:val="both"/>
        <w:rPr>
          <w:rFonts w:cs="Calibri"/>
          <w:b/>
          <w:bCs/>
          <w:lang w:eastAsia="en-US"/>
        </w:rPr>
      </w:pPr>
      <w:r>
        <w:rPr>
          <w:b/>
        </w:rPr>
        <w:t xml:space="preserve">2. Техника речи </w:t>
      </w:r>
      <w:r>
        <w:rPr>
          <w:rFonts w:cs="Calibri"/>
          <w:b/>
          <w:bCs/>
          <w:lang w:eastAsia="en-US"/>
        </w:rPr>
        <w:t xml:space="preserve">– 36 часов. </w:t>
      </w:r>
      <w:r>
        <w:rPr>
          <w:b/>
        </w:rPr>
        <w:t>(Вариативная часть)</w:t>
      </w:r>
    </w:p>
    <w:p w:rsidR="004043F1" w:rsidRDefault="00E01E1E">
      <w:pPr>
        <w:widowControl w:val="0"/>
        <w:jc w:val="both"/>
      </w:pPr>
      <w:r>
        <w:rPr>
          <w:rFonts w:cs="Calibri"/>
          <w:bCs/>
          <w:i/>
          <w:lang w:eastAsia="en-US"/>
        </w:rPr>
        <w:t xml:space="preserve">Практика. </w:t>
      </w:r>
      <w:r>
        <w:t>Работа над речью в спектакле</w:t>
      </w:r>
      <w:r>
        <w:rPr>
          <w:rFonts w:cs="Calibri"/>
          <w:bCs/>
          <w:lang w:eastAsia="en-US"/>
        </w:rPr>
        <w:t>.</w:t>
      </w:r>
    </w:p>
    <w:p w:rsidR="004043F1" w:rsidRDefault="00E01E1E">
      <w:pPr>
        <w:widowControl w:val="0"/>
        <w:shd w:val="clear" w:color="auto" w:fill="FFFFFF"/>
        <w:ind w:right="5"/>
        <w:jc w:val="both"/>
      </w:pPr>
      <w:r>
        <w:rPr>
          <w:rFonts w:cs="Calibri"/>
          <w:b/>
          <w:bCs/>
          <w:lang w:eastAsia="en-US"/>
        </w:rPr>
        <w:t>3. Аттестация – 2 часа</w:t>
      </w:r>
      <w:r>
        <w:rPr>
          <w:rFonts w:cs="Calibri"/>
          <w:bCs/>
          <w:lang w:eastAsia="en-US"/>
        </w:rPr>
        <w:t>.</w:t>
      </w:r>
      <w:r>
        <w:t xml:space="preserve"> Аттестация</w:t>
      </w:r>
      <w:r>
        <w:rPr>
          <w:rFonts w:cs="Calibri"/>
          <w:bCs/>
          <w:lang w:eastAsia="en-US"/>
        </w:rPr>
        <w:t xml:space="preserve"> </w:t>
      </w:r>
      <w:r>
        <w:t xml:space="preserve">промежуточная (тест, спектакль). </w:t>
      </w:r>
    </w:p>
    <w:p w:rsidR="007023AD" w:rsidRDefault="007023AD" w:rsidP="007023AD">
      <w:pPr>
        <w:pStyle w:val="ac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272DB7" w:rsidRDefault="007023AD" w:rsidP="00272DB7">
      <w:pPr>
        <w:pStyle w:val="ac"/>
        <w:spacing w:before="0" w:beforeAutospacing="0" w:after="0" w:afterAutospacing="0"/>
        <w:jc w:val="center"/>
        <w:rPr>
          <w:b/>
          <w:color w:val="000000" w:themeColor="text1"/>
        </w:rPr>
      </w:pPr>
      <w:r w:rsidRPr="009E522D">
        <w:rPr>
          <w:b/>
          <w:color w:val="000000" w:themeColor="text1"/>
        </w:rPr>
        <w:t>Планируемы</w:t>
      </w:r>
      <w:r>
        <w:rPr>
          <w:b/>
          <w:color w:val="000000" w:themeColor="text1"/>
        </w:rPr>
        <w:t>е результаты</w:t>
      </w:r>
    </w:p>
    <w:p w:rsidR="007023AD" w:rsidRDefault="00272DB7" w:rsidP="00272DB7">
      <w:pPr>
        <w:pStyle w:val="ac"/>
        <w:spacing w:before="0" w:beforeAutospacing="0" w:after="0" w:afterAutospacing="0"/>
      </w:pPr>
      <w:r>
        <w:t xml:space="preserve">- </w:t>
      </w:r>
      <w:r w:rsidR="007023AD">
        <w:t>участие в исследовательской, творческо-продуктивной и поисковой деятельности;</w:t>
      </w:r>
    </w:p>
    <w:p w:rsidR="007023AD" w:rsidRDefault="00272DB7" w:rsidP="00272DB7">
      <w:pPr>
        <w:pStyle w:val="13"/>
        <w:spacing w:before="0" w:beforeAutospacing="0" w:after="0" w:afterAutospacing="0"/>
        <w:jc w:val="both"/>
      </w:pPr>
      <w:r>
        <w:t xml:space="preserve">- </w:t>
      </w:r>
      <w:proofErr w:type="spellStart"/>
      <w:r w:rsidR="007023AD">
        <w:t>сформированность</w:t>
      </w:r>
      <w:proofErr w:type="spellEnd"/>
      <w:r w:rsidR="007023AD">
        <w:t xml:space="preserve"> ориентации на выбор профессии, связанной с театральной деятельность;</w:t>
      </w:r>
      <w:r>
        <w:t xml:space="preserve"> </w:t>
      </w:r>
      <w:r w:rsidR="007023AD">
        <w:t>мотивации на продолжение обучения в профильных средних профессиональных и высших учебных заведениях.</w:t>
      </w:r>
    </w:p>
    <w:p w:rsidR="007023AD" w:rsidRDefault="007023AD" w:rsidP="00272DB7">
      <w:pPr>
        <w:widowControl w:val="0"/>
        <w:shd w:val="clear" w:color="auto" w:fill="FFFFFF"/>
        <w:jc w:val="both"/>
        <w:rPr>
          <w:color w:val="000000"/>
        </w:rPr>
      </w:pPr>
      <w:proofErr w:type="gramStart"/>
      <w:r>
        <w:rPr>
          <w:color w:val="000000"/>
        </w:rPr>
        <w:t>Результатом обучения по программе должно также стать воспитание у учащихся внутренней мотивации к постоянному совершенствованию в театральной ис</w:t>
      </w:r>
      <w:r>
        <w:rPr>
          <w:color w:val="000000"/>
        </w:rPr>
        <w:softHyphen/>
        <w:t>полнительской деятельности; развитие устойчивых навыков самостоя</w:t>
      </w:r>
      <w:r>
        <w:rPr>
          <w:color w:val="000000"/>
        </w:rPr>
        <w:softHyphen/>
        <w:t>тельного образного мышления, творческой инициативы; освобождение от психофизических зажимов, свободное словесное общение в быту и перед аудиторией; развитие пластического воображения; приобретение знаний в области объективных законов сценического творчества и умения их использовать.</w:t>
      </w:r>
      <w:proofErr w:type="gramEnd"/>
    </w:p>
    <w:p w:rsidR="007023AD" w:rsidRDefault="007023AD" w:rsidP="00272DB7">
      <w:pPr>
        <w:widowControl w:val="0"/>
        <w:shd w:val="clear" w:color="auto" w:fill="FFFFFF"/>
        <w:jc w:val="both"/>
        <w:rPr>
          <w:b/>
          <w:color w:val="000000"/>
        </w:rPr>
      </w:pPr>
    </w:p>
    <w:p w:rsidR="007023AD" w:rsidRPr="009E522D" w:rsidRDefault="007023AD" w:rsidP="007023AD">
      <w:pPr>
        <w:widowControl w:val="0"/>
        <w:shd w:val="clear" w:color="auto" w:fill="FFFFFF"/>
        <w:jc w:val="both"/>
        <w:rPr>
          <w:b/>
          <w:color w:val="000000"/>
        </w:rPr>
      </w:pPr>
      <w:r w:rsidRPr="009E522D">
        <w:rPr>
          <w:b/>
          <w:color w:val="000000"/>
        </w:rPr>
        <w:t xml:space="preserve"> </w:t>
      </w: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 xml:space="preserve">По окончании </w:t>
      </w:r>
      <w:r w:rsidRPr="009E522D">
        <w:rPr>
          <w:rStyle w:val="15"/>
          <w:rFonts w:ascii="Times New Roman" w:hAnsi="Times New Roman" w:cs="Times New Roman"/>
          <w:b/>
          <w:bCs/>
          <w:i/>
          <w:color w:val="000000"/>
        </w:rPr>
        <w:t>первого</w:t>
      </w:r>
      <w:r>
        <w:rPr>
          <w:rStyle w:val="15"/>
          <w:rFonts w:ascii="Times New Roman" w:hAnsi="Times New Roman" w:cs="Times New Roman"/>
          <w:b/>
          <w:bCs/>
          <w:color w:val="000000"/>
        </w:rPr>
        <w:t xml:space="preserve"> года обучения </w:t>
      </w: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>уча</w:t>
      </w:r>
      <w:r>
        <w:rPr>
          <w:rStyle w:val="15"/>
          <w:rFonts w:ascii="Times New Roman" w:hAnsi="Times New Roman" w:cs="Times New Roman"/>
          <w:b/>
          <w:bCs/>
          <w:color w:val="000000"/>
        </w:rPr>
        <w:t>щие</w:t>
      </w: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 xml:space="preserve">ся </w:t>
      </w:r>
      <w:r>
        <w:rPr>
          <w:rStyle w:val="15"/>
          <w:rFonts w:ascii="Times New Roman" w:hAnsi="Times New Roman" w:cs="Times New Roman"/>
          <w:b/>
          <w:bCs/>
          <w:color w:val="000000"/>
        </w:rPr>
        <w:t>будут</w:t>
      </w: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 xml:space="preserve"> знать:</w:t>
      </w:r>
    </w:p>
    <w:p w:rsidR="007023AD" w:rsidRPr="009E522D" w:rsidRDefault="007023AD" w:rsidP="007023AD">
      <w:pPr>
        <w:pStyle w:val="1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Особенности театра как вида искусства;</w:t>
      </w:r>
    </w:p>
    <w:p w:rsidR="007023AD" w:rsidRPr="009E522D" w:rsidRDefault="007023AD" w:rsidP="007023AD">
      <w:pPr>
        <w:pStyle w:val="1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Истори</w:t>
      </w:r>
      <w:r>
        <w:rPr>
          <w:rStyle w:val="16"/>
          <w:rFonts w:ascii="Times New Roman" w:hAnsi="Times New Roman" w:cs="Times New Roman"/>
          <w:color w:val="000000"/>
        </w:rPr>
        <w:t>ю</w:t>
      </w:r>
      <w:r w:rsidRPr="009E522D">
        <w:rPr>
          <w:rStyle w:val="16"/>
          <w:rFonts w:ascii="Times New Roman" w:hAnsi="Times New Roman" w:cs="Times New Roman"/>
          <w:color w:val="000000"/>
        </w:rPr>
        <w:t xml:space="preserve"> зарождения театра;</w:t>
      </w:r>
    </w:p>
    <w:p w:rsidR="007023AD" w:rsidRPr="009E522D" w:rsidRDefault="007023AD" w:rsidP="007023AD">
      <w:pPr>
        <w:pStyle w:val="1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Основные театральные термины;</w:t>
      </w:r>
    </w:p>
    <w:p w:rsidR="007023AD" w:rsidRPr="009E522D" w:rsidRDefault="007023AD" w:rsidP="007023AD">
      <w:pPr>
        <w:pStyle w:val="1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Задачи актера;</w:t>
      </w:r>
    </w:p>
    <w:p w:rsidR="007023AD" w:rsidRPr="009E522D" w:rsidRDefault="007023AD" w:rsidP="007023AD">
      <w:pPr>
        <w:pStyle w:val="1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Жанры театрального искусства;</w:t>
      </w:r>
    </w:p>
    <w:p w:rsidR="007023AD" w:rsidRPr="009E522D" w:rsidRDefault="007023AD" w:rsidP="007023AD">
      <w:pPr>
        <w:pStyle w:val="1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Оценка событий на сцене</w:t>
      </w:r>
    </w:p>
    <w:p w:rsidR="007023AD" w:rsidRPr="009E522D" w:rsidRDefault="007023AD" w:rsidP="007023AD">
      <w:pPr>
        <w:pStyle w:val="1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Многообразие выразительных средств театра.</w:t>
      </w:r>
    </w:p>
    <w:p w:rsidR="007023AD" w:rsidRPr="009E522D" w:rsidRDefault="007023AD" w:rsidP="007023AD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8201A0">
        <w:rPr>
          <w:rStyle w:val="15"/>
          <w:rFonts w:ascii="Times New Roman" w:hAnsi="Times New Roman" w:cs="Times New Roman"/>
          <w:b/>
          <w:bCs/>
          <w:color w:val="000000"/>
        </w:rPr>
        <w:t>Учащиеся</w:t>
      </w: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15"/>
          <w:rFonts w:ascii="Times New Roman" w:hAnsi="Times New Roman" w:cs="Times New Roman"/>
          <w:b/>
          <w:bCs/>
          <w:color w:val="000000"/>
        </w:rPr>
        <w:t>будут</w:t>
      </w: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15"/>
          <w:rFonts w:ascii="Times New Roman" w:hAnsi="Times New Roman" w:cs="Times New Roman"/>
          <w:b/>
          <w:bCs/>
          <w:color w:val="000000"/>
        </w:rPr>
        <w:t>владеть</w:t>
      </w:r>
      <w:r w:rsidRPr="009E522D">
        <w:rPr>
          <w:rStyle w:val="15"/>
          <w:rFonts w:ascii="Times New Roman" w:hAnsi="Times New Roman" w:cs="Times New Roman"/>
          <w:bCs/>
          <w:color w:val="000000"/>
        </w:rPr>
        <w:t>:</w:t>
      </w:r>
    </w:p>
    <w:p w:rsidR="007023AD" w:rsidRPr="009E522D" w:rsidRDefault="007023AD" w:rsidP="007023AD">
      <w:pPr>
        <w:pStyle w:val="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первоначальными навыками общения с партнером;</w:t>
      </w:r>
    </w:p>
    <w:p w:rsidR="007023AD" w:rsidRPr="009E522D" w:rsidRDefault="007023AD" w:rsidP="007023AD">
      <w:pPr>
        <w:pStyle w:val="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первоначальными навыками группового общения;</w:t>
      </w:r>
    </w:p>
    <w:p w:rsidR="007023AD" w:rsidRPr="009E522D" w:rsidRDefault="007023AD" w:rsidP="007023AD">
      <w:pPr>
        <w:pStyle w:val="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16"/>
          <w:rFonts w:ascii="Times New Roman" w:hAnsi="Times New Roman" w:cs="Times New Roman"/>
          <w:color w:val="000000"/>
        </w:rPr>
        <w:t>н</w:t>
      </w:r>
      <w:r w:rsidRPr="009E522D">
        <w:rPr>
          <w:rStyle w:val="16"/>
          <w:rFonts w:ascii="Times New Roman" w:hAnsi="Times New Roman" w:cs="Times New Roman"/>
          <w:color w:val="000000"/>
        </w:rPr>
        <w:t>авык</w:t>
      </w:r>
      <w:r>
        <w:rPr>
          <w:rStyle w:val="16"/>
          <w:rFonts w:ascii="Times New Roman" w:hAnsi="Times New Roman" w:cs="Times New Roman"/>
          <w:color w:val="000000"/>
        </w:rPr>
        <w:t>ами</w:t>
      </w:r>
      <w:r w:rsidRPr="009E522D">
        <w:rPr>
          <w:rStyle w:val="16"/>
          <w:rFonts w:ascii="Times New Roman" w:hAnsi="Times New Roman" w:cs="Times New Roman"/>
          <w:color w:val="000000"/>
        </w:rPr>
        <w:t xml:space="preserve"> жонглирования, ритмичного движения, произнесения скороговорок, посыла звука;</w:t>
      </w:r>
    </w:p>
    <w:p w:rsidR="007023AD" w:rsidRPr="009E522D" w:rsidRDefault="007023AD" w:rsidP="007023AD">
      <w:pPr>
        <w:pStyle w:val="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первоначальными навыками публичного выступления;</w:t>
      </w:r>
    </w:p>
    <w:p w:rsidR="007023AD" w:rsidRPr="009E522D" w:rsidRDefault="007023AD" w:rsidP="007023AD">
      <w:pPr>
        <w:pStyle w:val="1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16"/>
          <w:rFonts w:ascii="Times New Roman" w:hAnsi="Times New Roman" w:cs="Times New Roman"/>
          <w:color w:val="000000"/>
        </w:rPr>
        <w:lastRenderedPageBreak/>
        <w:t>умением р</w:t>
      </w:r>
      <w:r w:rsidRPr="009E522D">
        <w:rPr>
          <w:rStyle w:val="16"/>
          <w:rFonts w:ascii="Times New Roman" w:hAnsi="Times New Roman" w:cs="Times New Roman"/>
          <w:color w:val="000000"/>
        </w:rPr>
        <w:t>аботать с партнером в предлагаемых обстоятельствах.</w:t>
      </w:r>
    </w:p>
    <w:p w:rsidR="007023AD" w:rsidRDefault="007023AD" w:rsidP="007023AD">
      <w:pPr>
        <w:pStyle w:val="c9"/>
        <w:shd w:val="clear" w:color="auto" w:fill="FFFFFF"/>
        <w:spacing w:before="0" w:beforeAutospacing="0" w:after="0" w:afterAutospacing="0"/>
        <w:rPr>
          <w:rStyle w:val="15"/>
          <w:rFonts w:ascii="Times New Roman" w:hAnsi="Times New Roman" w:cs="Times New Roman"/>
          <w:b/>
          <w:bCs/>
          <w:color w:val="000000"/>
        </w:rPr>
      </w:pPr>
    </w:p>
    <w:p w:rsidR="007023AD" w:rsidRPr="009E522D" w:rsidRDefault="007023AD" w:rsidP="007023AD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 xml:space="preserve">По окончании </w:t>
      </w:r>
      <w:r w:rsidRPr="009E522D">
        <w:rPr>
          <w:rStyle w:val="15"/>
          <w:rFonts w:ascii="Times New Roman" w:hAnsi="Times New Roman" w:cs="Times New Roman"/>
          <w:b/>
          <w:bCs/>
          <w:i/>
          <w:color w:val="000000"/>
        </w:rPr>
        <w:t>второго</w:t>
      </w:r>
      <w:r>
        <w:rPr>
          <w:rStyle w:val="15"/>
          <w:rFonts w:ascii="Times New Roman" w:hAnsi="Times New Roman" w:cs="Times New Roman"/>
          <w:b/>
          <w:bCs/>
          <w:color w:val="000000"/>
        </w:rPr>
        <w:t xml:space="preserve"> года обучения </w:t>
      </w: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>учащи</w:t>
      </w:r>
      <w:r>
        <w:rPr>
          <w:rStyle w:val="15"/>
          <w:rFonts w:ascii="Times New Roman" w:hAnsi="Times New Roman" w:cs="Times New Roman"/>
          <w:b/>
          <w:bCs/>
          <w:color w:val="000000"/>
        </w:rPr>
        <w:t>е</w:t>
      </w: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 xml:space="preserve">ся </w:t>
      </w:r>
      <w:r>
        <w:rPr>
          <w:rStyle w:val="15"/>
          <w:rFonts w:ascii="Times New Roman" w:hAnsi="Times New Roman" w:cs="Times New Roman"/>
          <w:b/>
          <w:bCs/>
          <w:color w:val="000000"/>
        </w:rPr>
        <w:t>будут</w:t>
      </w: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 xml:space="preserve"> знать:</w:t>
      </w:r>
    </w:p>
    <w:p w:rsidR="007023AD" w:rsidRPr="009E522D" w:rsidRDefault="007023AD" w:rsidP="007023AD">
      <w:pPr>
        <w:pStyle w:val="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Содержание понятий «событие», «событийный ряд», «основные события пьесы»;</w:t>
      </w:r>
    </w:p>
    <w:p w:rsidR="007023AD" w:rsidRPr="009E522D" w:rsidRDefault="007023AD" w:rsidP="007023AD">
      <w:pPr>
        <w:pStyle w:val="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Понятие «конфликта», круги предлагаемых обстоятельств;</w:t>
      </w:r>
    </w:p>
    <w:p w:rsidR="007023AD" w:rsidRPr="009E522D" w:rsidRDefault="007023AD" w:rsidP="007023AD">
      <w:pPr>
        <w:pStyle w:val="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Актерская задача в интермедии;</w:t>
      </w:r>
    </w:p>
    <w:p w:rsidR="007023AD" w:rsidRPr="009E522D" w:rsidRDefault="007023AD" w:rsidP="007023AD">
      <w:pPr>
        <w:pStyle w:val="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Истоки театра, основание русского театра;</w:t>
      </w:r>
    </w:p>
    <w:p w:rsidR="007023AD" w:rsidRPr="009E522D" w:rsidRDefault="007023AD" w:rsidP="007023AD">
      <w:pPr>
        <w:pStyle w:val="1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Текст и подтекст в литературном произведении</w:t>
      </w:r>
    </w:p>
    <w:p w:rsidR="007023AD" w:rsidRPr="009E522D" w:rsidRDefault="007023AD" w:rsidP="007023A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01A0">
        <w:rPr>
          <w:rStyle w:val="15"/>
          <w:rFonts w:ascii="Times New Roman" w:hAnsi="Times New Roman" w:cs="Times New Roman"/>
          <w:b/>
          <w:bCs/>
          <w:color w:val="000000"/>
        </w:rPr>
        <w:t>Учащиеся</w:t>
      </w: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15"/>
          <w:rFonts w:ascii="Times New Roman" w:hAnsi="Times New Roman" w:cs="Times New Roman"/>
          <w:b/>
          <w:bCs/>
          <w:color w:val="000000"/>
        </w:rPr>
        <w:t>будут</w:t>
      </w:r>
      <w:r w:rsidRPr="009E522D">
        <w:rPr>
          <w:rStyle w:val="15"/>
          <w:rFonts w:ascii="Times New Roman" w:hAnsi="Times New Roman" w:cs="Times New Roman"/>
          <w:b/>
          <w:bCs/>
          <w:color w:val="000000"/>
        </w:rPr>
        <w:t xml:space="preserve"> уметь</w:t>
      </w:r>
      <w:r w:rsidRPr="009E522D">
        <w:rPr>
          <w:rStyle w:val="15"/>
          <w:rFonts w:ascii="Times New Roman" w:hAnsi="Times New Roman" w:cs="Times New Roman"/>
          <w:bCs/>
          <w:color w:val="000000"/>
        </w:rPr>
        <w:t>:</w:t>
      </w:r>
    </w:p>
    <w:p w:rsidR="007023AD" w:rsidRPr="009E522D" w:rsidRDefault="007023AD" w:rsidP="007023AD">
      <w:pPr>
        <w:pStyle w:val="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Обладать навыком посыла звука;</w:t>
      </w:r>
    </w:p>
    <w:p w:rsidR="007023AD" w:rsidRPr="009E522D" w:rsidRDefault="007023AD" w:rsidP="007023AD">
      <w:pPr>
        <w:pStyle w:val="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Работать с партнером в предлагаемых обстоятельствах;</w:t>
      </w:r>
    </w:p>
    <w:p w:rsidR="007023AD" w:rsidRPr="009E522D" w:rsidRDefault="007023AD" w:rsidP="007023AD">
      <w:pPr>
        <w:pStyle w:val="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Работать над этюдами;</w:t>
      </w:r>
    </w:p>
    <w:p w:rsidR="007023AD" w:rsidRPr="009E522D" w:rsidRDefault="007023AD" w:rsidP="007023AD">
      <w:pPr>
        <w:pStyle w:val="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Преодолевать волнение в присутствии зрителя;</w:t>
      </w:r>
    </w:p>
    <w:p w:rsidR="007023AD" w:rsidRPr="009E522D" w:rsidRDefault="007023AD" w:rsidP="007023AD">
      <w:pPr>
        <w:pStyle w:val="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Координировать себя в пространстве сцены;</w:t>
      </w:r>
    </w:p>
    <w:p w:rsidR="007023AD" w:rsidRPr="009E522D" w:rsidRDefault="007023AD" w:rsidP="007023AD">
      <w:pPr>
        <w:pStyle w:val="1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522D">
        <w:rPr>
          <w:rStyle w:val="16"/>
          <w:rFonts w:ascii="Times New Roman" w:hAnsi="Times New Roman" w:cs="Times New Roman"/>
          <w:color w:val="000000"/>
        </w:rPr>
        <w:t>Воздействовать на чувства, внимание, воображение партнера.</w:t>
      </w:r>
    </w:p>
    <w:p w:rsidR="004043F1" w:rsidRDefault="004043F1">
      <w:pPr>
        <w:widowControl w:val="0"/>
        <w:shd w:val="clear" w:color="auto" w:fill="FFFFFF"/>
        <w:ind w:right="5"/>
        <w:jc w:val="both"/>
      </w:pPr>
    </w:p>
    <w:p w:rsidR="007023AD" w:rsidRDefault="007023AD" w:rsidP="007023AD">
      <w:pPr>
        <w:widowControl w:val="0"/>
        <w:shd w:val="clear" w:color="auto" w:fill="FFFFFF"/>
        <w:ind w:right="5"/>
        <w:jc w:val="center"/>
        <w:rPr>
          <w:b/>
        </w:rPr>
      </w:pPr>
      <w:r w:rsidRPr="007023AD">
        <w:rPr>
          <w:b/>
          <w:lang w:val="en-US"/>
        </w:rPr>
        <w:t>III</w:t>
      </w:r>
      <w:r w:rsidRPr="007023AD">
        <w:rPr>
          <w:b/>
        </w:rPr>
        <w:t>. Организационно-педагогические условия</w:t>
      </w:r>
    </w:p>
    <w:p w:rsidR="007023AD" w:rsidRDefault="007023AD" w:rsidP="007023AD">
      <w:pPr>
        <w:widowControl w:val="0"/>
        <w:shd w:val="clear" w:color="auto" w:fill="FFFFFF"/>
        <w:ind w:right="5"/>
        <w:jc w:val="center"/>
        <w:rPr>
          <w:b/>
        </w:rPr>
      </w:pPr>
    </w:p>
    <w:p w:rsidR="007023AD" w:rsidRDefault="007023AD" w:rsidP="007023AD">
      <w:pPr>
        <w:ind w:left="860"/>
        <w:jc w:val="center"/>
        <w:rPr>
          <w:b/>
          <w:bCs/>
        </w:rPr>
      </w:pPr>
      <w:r>
        <w:rPr>
          <w:b/>
          <w:bCs/>
        </w:rPr>
        <w:t>Условия реализации программы:</w:t>
      </w:r>
    </w:p>
    <w:p w:rsidR="007023AD" w:rsidRDefault="007023AD" w:rsidP="007023AD">
      <w:pPr>
        <w:ind w:left="860"/>
        <w:jc w:val="center"/>
        <w:rPr>
          <w:b/>
          <w:bCs/>
        </w:rPr>
      </w:pPr>
    </w:p>
    <w:p w:rsidR="007023AD" w:rsidRDefault="007023AD" w:rsidP="007023AD">
      <w:pPr>
        <w:jc w:val="center"/>
        <w:rPr>
          <w:b/>
          <w:bCs/>
        </w:rPr>
      </w:pPr>
      <w:r>
        <w:rPr>
          <w:b/>
          <w:bCs/>
        </w:rPr>
        <w:t>1. Материально-техническое обеспечение</w:t>
      </w:r>
    </w:p>
    <w:p w:rsidR="007023AD" w:rsidRDefault="007023AD" w:rsidP="007023AD">
      <w:pPr>
        <w:tabs>
          <w:tab w:val="left" w:pos="0"/>
        </w:tabs>
        <w:jc w:val="both"/>
        <w:rPr>
          <w:rStyle w:val="c0"/>
        </w:rPr>
      </w:pPr>
      <w:r>
        <w:rPr>
          <w:rStyle w:val="c0"/>
        </w:rPr>
        <w:t>Для реализации программы используется театральный зал площадью 80 кв. метров, стулья, театральные костюмы, декорации, реквизит.</w:t>
      </w:r>
    </w:p>
    <w:p w:rsidR="00B11906" w:rsidRDefault="00B11906" w:rsidP="00B11906">
      <w:pPr>
        <w:suppressAutoHyphens/>
        <w:jc w:val="center"/>
        <w:rPr>
          <w:b/>
        </w:rPr>
      </w:pPr>
      <w:r>
        <w:rPr>
          <w:b/>
        </w:rPr>
        <w:t xml:space="preserve">2. Учебно-методическое обеспечение </w:t>
      </w:r>
    </w:p>
    <w:p w:rsidR="00B11906" w:rsidRPr="006B2CAE" w:rsidRDefault="00B11906" w:rsidP="00B11906">
      <w:pPr>
        <w:jc w:val="both"/>
        <w:rPr>
          <w:lang w:eastAsia="en-US"/>
        </w:rPr>
      </w:pPr>
      <w:r>
        <w:rPr>
          <w:lang w:eastAsia="en-US"/>
        </w:rPr>
        <w:t xml:space="preserve">2.1. </w:t>
      </w:r>
      <w:r w:rsidRPr="006B2CAE">
        <w:rPr>
          <w:lang w:eastAsia="en-US"/>
        </w:rPr>
        <w:t>Методические материалы по разделам программы (2 блока):</w:t>
      </w:r>
    </w:p>
    <w:p w:rsidR="00B11906" w:rsidRPr="006B2CAE" w:rsidRDefault="00B11906" w:rsidP="00B11906">
      <w:pPr>
        <w:numPr>
          <w:ilvl w:val="0"/>
          <w:numId w:val="22"/>
        </w:numPr>
        <w:jc w:val="both"/>
        <w:rPr>
          <w:lang w:eastAsia="en-US"/>
        </w:rPr>
      </w:pPr>
      <w:r w:rsidRPr="006B2CAE">
        <w:rPr>
          <w:shd w:val="clear" w:color="auto" w:fill="FFFFFF"/>
          <w:lang w:eastAsia="en-US"/>
        </w:rPr>
        <w:t>Актерское мастерство</w:t>
      </w:r>
      <w:r w:rsidRPr="006B2CAE">
        <w:rPr>
          <w:lang w:eastAsia="en-US"/>
        </w:rPr>
        <w:t xml:space="preserve"> </w:t>
      </w:r>
    </w:p>
    <w:p w:rsidR="00B11906" w:rsidRPr="006B2CAE" w:rsidRDefault="00B11906" w:rsidP="00B11906">
      <w:pPr>
        <w:numPr>
          <w:ilvl w:val="0"/>
          <w:numId w:val="22"/>
        </w:numPr>
        <w:jc w:val="both"/>
        <w:rPr>
          <w:lang w:eastAsia="en-US"/>
        </w:rPr>
      </w:pPr>
      <w:r w:rsidRPr="006B2CAE">
        <w:rPr>
          <w:color w:val="000000"/>
          <w:shd w:val="clear" w:color="auto" w:fill="FFFFFF"/>
          <w:lang w:eastAsia="en-US"/>
        </w:rPr>
        <w:t>Сценическая речь (техника речи)</w:t>
      </w:r>
    </w:p>
    <w:p w:rsidR="00B11906" w:rsidRPr="006B2CAE" w:rsidRDefault="00B11906" w:rsidP="00B11906">
      <w:pPr>
        <w:jc w:val="both"/>
        <w:rPr>
          <w:lang w:eastAsia="en-US"/>
        </w:rPr>
      </w:pPr>
      <w:r w:rsidRPr="006B2CAE">
        <w:rPr>
          <w:lang w:eastAsia="en-US"/>
        </w:rPr>
        <w:t xml:space="preserve"> Диагностические материалы</w:t>
      </w:r>
    </w:p>
    <w:p w:rsidR="00B11906" w:rsidRDefault="00B11906" w:rsidP="00B11906">
      <w:pPr>
        <w:jc w:val="both"/>
        <w:rPr>
          <w:lang w:eastAsia="en-US"/>
        </w:rPr>
      </w:pPr>
      <w:r w:rsidRPr="006B2CAE">
        <w:rPr>
          <w:lang w:eastAsia="en-US"/>
        </w:rPr>
        <w:t xml:space="preserve">  </w:t>
      </w:r>
      <w:proofErr w:type="spellStart"/>
      <w:r w:rsidRPr="006B2CAE">
        <w:rPr>
          <w:lang w:eastAsia="en-US"/>
        </w:rPr>
        <w:t>Видеокопилка</w:t>
      </w:r>
      <w:proofErr w:type="spellEnd"/>
      <w:r w:rsidRPr="006B2CAE">
        <w:rPr>
          <w:lang w:eastAsia="en-US"/>
        </w:rPr>
        <w:t xml:space="preserve"> (материалы о детском объединении «Театр-студия «Эврика»)</w:t>
      </w:r>
    </w:p>
    <w:p w:rsidR="00B11906" w:rsidRPr="006B2CAE" w:rsidRDefault="00B11906" w:rsidP="00B11906">
      <w:pPr>
        <w:jc w:val="both"/>
        <w:rPr>
          <w:lang w:eastAsia="en-US"/>
        </w:rPr>
      </w:pPr>
      <w:r>
        <w:rPr>
          <w:lang w:eastAsia="en-US"/>
        </w:rPr>
        <w:t xml:space="preserve">2.2. </w:t>
      </w:r>
      <w:r w:rsidRPr="006B2CAE">
        <w:rPr>
          <w:lang w:eastAsia="en-US"/>
        </w:rPr>
        <w:t>Игровые материалы</w:t>
      </w:r>
      <w:r>
        <w:rPr>
          <w:lang w:eastAsia="en-US"/>
        </w:rPr>
        <w:t>: т</w:t>
      </w:r>
      <w:r w:rsidRPr="006B2CAE">
        <w:rPr>
          <w:lang w:eastAsia="en-US"/>
        </w:rPr>
        <w:t>ренинги, упражнения по актерскому мастерству:</w:t>
      </w:r>
    </w:p>
    <w:p w:rsidR="00B11906" w:rsidRPr="006B2CAE" w:rsidRDefault="00B11906" w:rsidP="00B11906">
      <w:pPr>
        <w:jc w:val="both"/>
        <w:rPr>
          <w:lang w:eastAsia="en-US"/>
        </w:rPr>
      </w:pPr>
      <w:r>
        <w:rPr>
          <w:lang w:eastAsia="en-US"/>
        </w:rPr>
        <w:t>-</w:t>
      </w:r>
      <w:r w:rsidRPr="006B2CAE">
        <w:rPr>
          <w:lang w:eastAsia="en-US"/>
        </w:rPr>
        <w:t xml:space="preserve"> Ежи </w:t>
      </w:r>
      <w:proofErr w:type="spellStart"/>
      <w:r w:rsidRPr="006B2CAE">
        <w:rPr>
          <w:lang w:eastAsia="en-US"/>
        </w:rPr>
        <w:t>Градовский</w:t>
      </w:r>
      <w:proofErr w:type="spellEnd"/>
      <w:r w:rsidRPr="006B2CAE">
        <w:rPr>
          <w:lang w:eastAsia="en-US"/>
        </w:rPr>
        <w:t xml:space="preserve"> «Актерские тренинги»</w:t>
      </w:r>
    </w:p>
    <w:p w:rsidR="00B11906" w:rsidRDefault="00B11906" w:rsidP="00B11906">
      <w:pPr>
        <w:jc w:val="both"/>
        <w:rPr>
          <w:lang w:eastAsia="en-US"/>
        </w:rPr>
      </w:pPr>
      <w:r>
        <w:rPr>
          <w:lang w:eastAsia="en-US"/>
        </w:rPr>
        <w:t>-</w:t>
      </w:r>
      <w:r w:rsidRPr="006B2CAE">
        <w:rPr>
          <w:lang w:eastAsia="en-US"/>
        </w:rPr>
        <w:t xml:space="preserve"> Л.В. Грачева «Актерские тренинги»</w:t>
      </w:r>
    </w:p>
    <w:p w:rsidR="00B11906" w:rsidRPr="006B2CAE" w:rsidRDefault="00B11906" w:rsidP="00B11906">
      <w:pPr>
        <w:jc w:val="both"/>
        <w:rPr>
          <w:lang w:eastAsia="en-US"/>
        </w:rPr>
      </w:pPr>
      <w:r>
        <w:rPr>
          <w:lang w:eastAsia="en-US"/>
        </w:rPr>
        <w:t xml:space="preserve">2.3. </w:t>
      </w:r>
      <w:r w:rsidRPr="006B2CAE">
        <w:rPr>
          <w:lang w:eastAsia="en-US"/>
        </w:rPr>
        <w:t>Звуковые пособия: музыкальные подборки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м</w:t>
      </w:r>
      <w:r w:rsidRPr="006B2CAE">
        <w:rPr>
          <w:lang w:eastAsia="en-US"/>
        </w:rPr>
        <w:t>узыка-инструменталка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м</w:t>
      </w:r>
      <w:r w:rsidRPr="006B2CAE">
        <w:rPr>
          <w:lang w:eastAsia="en-US"/>
        </w:rPr>
        <w:t>узыка-релакс</w:t>
      </w:r>
      <w:proofErr w:type="spellEnd"/>
      <w:r>
        <w:rPr>
          <w:lang w:eastAsia="en-US"/>
        </w:rPr>
        <w:t>,</w:t>
      </w:r>
      <w:r w:rsidRPr="006B2CAE">
        <w:rPr>
          <w:lang w:eastAsia="en-US"/>
        </w:rPr>
        <w:t xml:space="preserve"> </w:t>
      </w:r>
    </w:p>
    <w:p w:rsidR="00B11906" w:rsidRPr="00B11906" w:rsidRDefault="00B11906" w:rsidP="00B11906">
      <w:pPr>
        <w:jc w:val="both"/>
        <w:rPr>
          <w:b/>
        </w:rPr>
      </w:pPr>
      <w:r>
        <w:rPr>
          <w:lang w:eastAsia="en-US"/>
        </w:rPr>
        <w:t>м</w:t>
      </w:r>
      <w:r w:rsidRPr="006B2CAE">
        <w:rPr>
          <w:lang w:eastAsia="en-US"/>
        </w:rPr>
        <w:t>узыка к спектаклям: «</w:t>
      </w:r>
      <w:proofErr w:type="spellStart"/>
      <w:r w:rsidRPr="006B2CAE">
        <w:rPr>
          <w:lang w:eastAsia="en-US"/>
        </w:rPr>
        <w:t>Винни-Пух</w:t>
      </w:r>
      <w:proofErr w:type="spellEnd"/>
      <w:r w:rsidRPr="006B2CAE">
        <w:rPr>
          <w:lang w:eastAsia="en-US"/>
        </w:rPr>
        <w:t xml:space="preserve">», «Звезда над крышей», «Вверх вниз», «Новый </w:t>
      </w:r>
      <w:proofErr w:type="spellStart"/>
      <w:r w:rsidRPr="006B2CAE">
        <w:rPr>
          <w:lang w:eastAsia="en-US"/>
        </w:rPr>
        <w:t>пигмалион</w:t>
      </w:r>
      <w:proofErr w:type="spellEnd"/>
      <w:r w:rsidRPr="006B2CAE">
        <w:rPr>
          <w:lang w:eastAsia="en-US"/>
        </w:rPr>
        <w:t xml:space="preserve">», «20 минут с ангелом», «Землетрясения», «Хочешь небо?», «Женитьба </w:t>
      </w:r>
      <w:proofErr w:type="spellStart"/>
      <w:r w:rsidRPr="006B2CAE">
        <w:rPr>
          <w:lang w:eastAsia="en-US"/>
        </w:rPr>
        <w:t>Бальзаминова</w:t>
      </w:r>
      <w:proofErr w:type="spellEnd"/>
      <w:r w:rsidRPr="006B2CAE">
        <w:rPr>
          <w:lang w:eastAsia="en-US"/>
        </w:rPr>
        <w:t>», «Волшебное кольцо», «Вовка в тридевятом царстве», «Свеча», «</w:t>
      </w:r>
      <w:proofErr w:type="spellStart"/>
      <w:r w:rsidRPr="006B2CAE">
        <w:rPr>
          <w:lang w:eastAsia="en-US"/>
        </w:rPr>
        <w:t>Морозко</w:t>
      </w:r>
      <w:proofErr w:type="spellEnd"/>
      <w:r w:rsidRPr="006B2CAE">
        <w:rPr>
          <w:lang w:eastAsia="en-US"/>
        </w:rPr>
        <w:t>», «Новогодние переполох или приключения новогодних игрушек», «Я еще не хочу умирать», «Настоящая принцесса», «Волшебная поляна», «</w:t>
      </w:r>
      <w:proofErr w:type="spellStart"/>
      <w:r w:rsidRPr="006B2CAE">
        <w:rPr>
          <w:lang w:eastAsia="en-US"/>
        </w:rPr>
        <w:t>Калибри</w:t>
      </w:r>
      <w:proofErr w:type="spellEnd"/>
      <w:r w:rsidRPr="006B2CAE">
        <w:rPr>
          <w:lang w:eastAsia="en-US"/>
        </w:rPr>
        <w:t xml:space="preserve"> на новый год», «Сказка. Как кощей дочь замуж выдавал», «По нотам, со словами, в тишине…»</w:t>
      </w:r>
    </w:p>
    <w:p w:rsidR="007023AD" w:rsidRDefault="00B11906" w:rsidP="00B11906">
      <w:pPr>
        <w:suppressAutoHyphens/>
        <w:jc w:val="center"/>
        <w:rPr>
          <w:b/>
        </w:rPr>
      </w:pPr>
      <w:r>
        <w:rPr>
          <w:b/>
        </w:rPr>
        <w:t>3.  К</w:t>
      </w:r>
      <w:r w:rsidR="007023AD">
        <w:rPr>
          <w:b/>
        </w:rPr>
        <w:t xml:space="preserve">адровое обеспечение </w:t>
      </w:r>
    </w:p>
    <w:p w:rsidR="007023AD" w:rsidRDefault="007023AD" w:rsidP="007023A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rStyle w:val="a5"/>
          <w:b w:val="0"/>
          <w:color w:val="000000" w:themeColor="text1"/>
        </w:rPr>
        <w:t>Никифорова Яна Александровна</w:t>
      </w:r>
      <w:r>
        <w:rPr>
          <w:b/>
          <w:color w:val="000000" w:themeColor="text1"/>
        </w:rPr>
        <w:t>,</w:t>
      </w:r>
      <w:r>
        <w:rPr>
          <w:color w:val="000000" w:themeColor="text1"/>
        </w:rPr>
        <w:t xml:space="preserve"> педагог дополнительного образования, педагогический стаж 20 лет, образование среднее профессиональное (Иркутское областное училище культуры, специальность – социально культурная деятельность и народное художественное творчество, квалификация – постановщик театрализованных представлений, преподаватель), 2006 год.</w:t>
      </w:r>
    </w:p>
    <w:p w:rsidR="007023AD" w:rsidRDefault="007023AD" w:rsidP="007023AD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Повышение квалификации:</w:t>
      </w:r>
    </w:p>
    <w:p w:rsidR="007023AD" w:rsidRDefault="007023AD" w:rsidP="007023AD">
      <w:pPr>
        <w:pStyle w:val="ae"/>
        <w:numPr>
          <w:ilvl w:val="0"/>
          <w:numId w:val="9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дополнительная профессиональная программа «Дополнительное образование детей: качество, доступность, взаимодействие. Инновационные технологии сопровождения детей в современном образовательном пространстве», Иркутский филиал Московского Государственного технического университета Гражданской Авиации, 36 часов, 2019 год;</w:t>
      </w:r>
    </w:p>
    <w:p w:rsidR="007023AD" w:rsidRDefault="007023AD" w:rsidP="007023AD">
      <w:pPr>
        <w:pStyle w:val="ae"/>
        <w:numPr>
          <w:ilvl w:val="0"/>
          <w:numId w:val="9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дополнительная профессиональная программа «Организация деятельности педагога в условиях детского летнего оздоровительного лагеря», МБОУ ДПО Центр развития образования города Саянска, 36 часов, 2019 год;</w:t>
      </w:r>
    </w:p>
    <w:p w:rsidR="007023AD" w:rsidRDefault="007023AD" w:rsidP="007023AD">
      <w:pPr>
        <w:pStyle w:val="ae"/>
        <w:numPr>
          <w:ilvl w:val="0"/>
          <w:numId w:val="9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дополнительная профессиональная программа «Режиссура любительского театра», Автономная некоммерческая организация профессионального образования «Центр поддержки и развития творчества», 72 часа, 2019 год.</w:t>
      </w:r>
    </w:p>
    <w:p w:rsidR="00B11906" w:rsidRDefault="00B11906">
      <w:pPr>
        <w:widowControl w:val="0"/>
        <w:shd w:val="clear" w:color="auto" w:fill="FFFFFF"/>
        <w:ind w:right="5"/>
        <w:jc w:val="center"/>
        <w:rPr>
          <w:b/>
        </w:rPr>
      </w:pPr>
    </w:p>
    <w:p w:rsidR="004043F1" w:rsidRDefault="00E01E1E">
      <w:pPr>
        <w:widowControl w:val="0"/>
        <w:shd w:val="clear" w:color="auto" w:fill="FFFFFF"/>
        <w:ind w:right="5"/>
        <w:jc w:val="center"/>
        <w:rPr>
          <w:b/>
        </w:rPr>
      </w:pPr>
      <w:r>
        <w:rPr>
          <w:b/>
        </w:rPr>
        <w:t>Учебный план</w:t>
      </w:r>
    </w:p>
    <w:p w:rsidR="004043F1" w:rsidRDefault="004043F1">
      <w:pPr>
        <w:widowControl w:val="0"/>
        <w:shd w:val="clear" w:color="auto" w:fill="FFFFFF"/>
        <w:ind w:right="5"/>
        <w:jc w:val="center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6"/>
        <w:gridCol w:w="709"/>
        <w:gridCol w:w="850"/>
        <w:gridCol w:w="992"/>
        <w:gridCol w:w="1276"/>
        <w:gridCol w:w="1418"/>
      </w:tblGrid>
      <w:tr w:rsidR="004043F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№</w:t>
            </w:r>
          </w:p>
          <w:p w:rsidR="004043F1" w:rsidRDefault="00E01E1E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r>
              <w:t>Наименование разделов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Количество часов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Оценочные материалы</w:t>
            </w:r>
          </w:p>
        </w:tc>
      </w:tr>
      <w:tr w:rsidR="004043F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</w:tr>
      <w:tr w:rsidR="004043F1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b/>
              </w:rPr>
              <w:t>Первый год обучения</w:t>
            </w:r>
          </w:p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r>
              <w:t xml:space="preserve">Актерское мастерство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ОЛ№1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3717D5">
            <w:pPr>
              <w:widowControl w:val="0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1.</w:t>
            </w:r>
            <w:r w:rsidR="00E01E1E" w:rsidRPr="003717D5">
              <w:rPr>
                <w:rFonts w:cs="Calibri"/>
                <w:bCs/>
                <w:lang w:eastAsia="en-US"/>
              </w:rPr>
              <w:t>1. Вводные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</w:pPr>
            <w:r w:rsidRPr="003717D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</w:pPr>
            <w:r w:rsidRPr="003717D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3717D5">
            <w:pPr>
              <w:widowControl w:val="0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1.</w:t>
            </w:r>
            <w:r w:rsidR="00E01E1E" w:rsidRPr="003717D5">
              <w:rPr>
                <w:rFonts w:cs="Calibri"/>
                <w:bCs/>
                <w:lang w:eastAsia="en-US"/>
              </w:rPr>
              <w:t>2. Импровизация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</w:pPr>
            <w:r w:rsidRPr="003717D5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</w:pPr>
            <w:r w:rsidRPr="003717D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</w:pPr>
            <w:r w:rsidRPr="003717D5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3717D5">
            <w:pPr>
              <w:widowControl w:val="0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1.</w:t>
            </w:r>
            <w:r w:rsidR="00E01E1E" w:rsidRPr="003717D5">
              <w:rPr>
                <w:rFonts w:cs="Calibri"/>
                <w:bCs/>
                <w:lang w:eastAsia="en-US"/>
              </w:rPr>
              <w:t>3. Работа над спектаклем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  <w:rPr>
                <w:rFonts w:eastAsia="Calibri"/>
              </w:rPr>
            </w:pPr>
            <w:r w:rsidRPr="003717D5">
              <w:rPr>
                <w:rFonts w:eastAsia="Calibri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  <w:rPr>
                <w:rFonts w:eastAsia="Calibri"/>
              </w:rPr>
            </w:pPr>
            <w:r w:rsidRPr="003717D5">
              <w:rPr>
                <w:rFonts w:eastAsia="Calibri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eastAsia="Calibri"/>
              </w:rPr>
            </w:pPr>
            <w:r>
              <w:t>Техника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ДК№1</w:t>
            </w:r>
          </w:p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rPr>
                <w:rFonts w:cs="Calibri"/>
                <w:bCs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3717D5">
            <w:pPr>
              <w:widowControl w:val="0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2.1.</w:t>
            </w:r>
            <w:r w:rsidR="00E01E1E" w:rsidRPr="003717D5">
              <w:rPr>
                <w:rFonts w:cs="Calibri"/>
                <w:bCs/>
                <w:lang w:eastAsia="en-US"/>
              </w:rPr>
              <w:t>Постановка речевого голоса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  <w:rPr>
                <w:rFonts w:eastAsia="Calibri"/>
              </w:rPr>
            </w:pPr>
            <w:r w:rsidRPr="003717D5">
              <w:rPr>
                <w:rFonts w:eastAsia="Calibri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  <w:rPr>
                <w:rFonts w:eastAsia="Calibri"/>
              </w:rPr>
            </w:pPr>
            <w:r w:rsidRPr="003717D5">
              <w:rPr>
                <w:rFonts w:eastAsia="Calibri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ind w:left="21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t>Тест</w:t>
            </w:r>
          </w:p>
        </w:tc>
      </w:tr>
      <w:tr w:rsidR="004043F1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right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</w:tr>
      <w:tr w:rsidR="004043F1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b/>
              </w:rPr>
              <w:t>Второй год обучения</w:t>
            </w:r>
          </w:p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Актерское мастерство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ОЛ№2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3717D5">
            <w:pPr>
              <w:widowControl w:val="0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1.</w:t>
            </w:r>
            <w:r w:rsidR="00E01E1E" w:rsidRPr="003717D5">
              <w:rPr>
                <w:rFonts w:cs="Calibri"/>
                <w:bCs/>
                <w:lang w:eastAsia="en-US"/>
              </w:rPr>
              <w:t>1. Вводные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</w:pPr>
            <w:r w:rsidRPr="003717D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</w:pPr>
            <w:r w:rsidRPr="003717D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3717D5">
            <w:pPr>
              <w:widowControl w:val="0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1.</w:t>
            </w:r>
            <w:r w:rsidR="00E01E1E" w:rsidRPr="003717D5">
              <w:rPr>
                <w:rFonts w:cs="Calibri"/>
                <w:bCs/>
                <w:lang w:eastAsia="en-US"/>
              </w:rPr>
              <w:t>2. Этюд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</w:pPr>
            <w:r w:rsidRPr="003717D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</w:pPr>
            <w:r w:rsidRPr="003717D5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rPr>
                <w:rFonts w:eastAsia="Calibri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3717D5">
            <w:pPr>
              <w:widowControl w:val="0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1.</w:t>
            </w:r>
            <w:r w:rsidR="00E01E1E" w:rsidRPr="003717D5">
              <w:rPr>
                <w:rFonts w:cs="Calibri"/>
                <w:bCs/>
                <w:lang w:eastAsia="en-US"/>
              </w:rPr>
              <w:t>3. Работа над спектаклем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  <w:rPr>
                <w:rFonts w:eastAsia="Calibri"/>
              </w:rPr>
            </w:pPr>
            <w:r w:rsidRPr="003717D5">
              <w:rPr>
                <w:rFonts w:eastAsia="Calibri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  <w:rPr>
                <w:rFonts w:eastAsia="Calibri"/>
              </w:rPr>
            </w:pPr>
            <w:r w:rsidRPr="003717D5">
              <w:rPr>
                <w:rFonts w:eastAsia="Calibr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Техника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r>
              <w:rPr>
                <w:rFonts w:eastAsia="Calibri"/>
              </w:rPr>
              <w:t>ДК№1</w:t>
            </w:r>
          </w:p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3717D5">
            <w:pPr>
              <w:widowControl w:val="0"/>
              <w:ind w:left="21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2.1.</w:t>
            </w:r>
            <w:r w:rsidR="00E01E1E" w:rsidRPr="003717D5">
              <w:rPr>
                <w:rFonts w:cs="Calibri"/>
                <w:bCs/>
                <w:lang w:eastAsia="en-US"/>
              </w:rPr>
              <w:t>Работа над речью в спектакле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 w:rsidRPr="003717D5">
              <w:rPr>
                <w:rFonts w:cs="Calibri"/>
                <w:bCs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  <w:rPr>
                <w:rFonts w:eastAsia="Calibri"/>
              </w:rPr>
            </w:pPr>
            <w:r w:rsidRPr="003717D5">
              <w:rPr>
                <w:rFonts w:eastAsia="Calibr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3717D5" w:rsidRDefault="00E01E1E">
            <w:pPr>
              <w:jc w:val="center"/>
              <w:rPr>
                <w:rFonts w:eastAsia="Calibri"/>
              </w:rPr>
            </w:pPr>
            <w:r w:rsidRPr="003717D5">
              <w:rPr>
                <w:rFonts w:eastAsia="Calibri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ind w:left="21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Промежуточная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eastAsia="Calibri"/>
              </w:rPr>
            </w:pPr>
            <w:r>
              <w:rPr>
                <w:rFonts w:eastAsia="Calibri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3F1" w:rsidRDefault="00E01E1E">
            <w:r>
              <w:t xml:space="preserve">Спектакль </w:t>
            </w:r>
          </w:p>
        </w:tc>
      </w:tr>
      <w:tr w:rsidR="004043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right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/>
        </w:tc>
      </w:tr>
    </w:tbl>
    <w:p w:rsidR="004043F1" w:rsidRDefault="004043F1">
      <w:pPr>
        <w:widowControl w:val="0"/>
        <w:shd w:val="clear" w:color="auto" w:fill="FFFFFF"/>
        <w:ind w:right="5"/>
        <w:jc w:val="both"/>
      </w:pPr>
    </w:p>
    <w:p w:rsidR="004043F1" w:rsidRDefault="004043F1">
      <w:pPr>
        <w:shd w:val="clear" w:color="auto" w:fill="FFFFFF" w:themeFill="background1"/>
        <w:ind w:left="860"/>
        <w:jc w:val="center"/>
        <w:rPr>
          <w:b/>
          <w:bCs/>
        </w:rPr>
      </w:pPr>
    </w:p>
    <w:p w:rsidR="004043F1" w:rsidRDefault="00E01E1E">
      <w:pPr>
        <w:shd w:val="clear" w:color="auto" w:fill="FFFFFF" w:themeFill="background1"/>
        <w:ind w:left="860"/>
        <w:jc w:val="center"/>
        <w:rPr>
          <w:b/>
          <w:bCs/>
        </w:rPr>
      </w:pPr>
      <w:r>
        <w:rPr>
          <w:b/>
          <w:bCs/>
        </w:rPr>
        <w:t xml:space="preserve"> Календарный учебный график</w:t>
      </w:r>
    </w:p>
    <w:p w:rsidR="004043F1" w:rsidRDefault="004043F1">
      <w:pPr>
        <w:shd w:val="clear" w:color="auto" w:fill="FFFFFF" w:themeFill="background1"/>
        <w:ind w:left="860"/>
        <w:jc w:val="center"/>
        <w:rPr>
          <w:b/>
          <w:bCs/>
        </w:rPr>
      </w:pPr>
    </w:p>
    <w:p w:rsidR="004043F1" w:rsidRDefault="00E01E1E">
      <w:pPr>
        <w:ind w:left="860"/>
        <w:jc w:val="center"/>
        <w:rPr>
          <w:b/>
          <w:bCs/>
        </w:rPr>
      </w:pPr>
      <w:r>
        <w:rPr>
          <w:b/>
          <w:bCs/>
        </w:rPr>
        <w:t>Первый год обучения</w:t>
      </w:r>
    </w:p>
    <w:p w:rsidR="004043F1" w:rsidRDefault="004043F1">
      <w:pPr>
        <w:widowControl w:val="0"/>
        <w:shd w:val="clear" w:color="auto" w:fill="FFFFFF"/>
        <w:ind w:right="5" w:firstLine="708"/>
        <w:jc w:val="center"/>
        <w:rPr>
          <w:b/>
          <w:highlight w:val="yellow"/>
        </w:rPr>
      </w:pPr>
    </w:p>
    <w:tbl>
      <w:tblPr>
        <w:tblW w:w="95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0"/>
        <w:gridCol w:w="760"/>
        <w:gridCol w:w="981"/>
        <w:gridCol w:w="886"/>
        <w:gridCol w:w="820"/>
        <w:gridCol w:w="886"/>
        <w:gridCol w:w="811"/>
        <w:gridCol w:w="909"/>
        <w:gridCol w:w="650"/>
        <w:gridCol w:w="821"/>
        <w:gridCol w:w="553"/>
      </w:tblGrid>
      <w:tr w:rsidR="004043F1">
        <w:trPr>
          <w:trHeight w:val="20"/>
          <w:jc w:val="center"/>
        </w:trPr>
        <w:tc>
          <w:tcPr>
            <w:tcW w:w="1470" w:type="dxa"/>
            <w:vAlign w:val="center"/>
          </w:tcPr>
          <w:p w:rsidR="004043F1" w:rsidRDefault="00E0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разделов</w:t>
            </w:r>
          </w:p>
        </w:tc>
        <w:tc>
          <w:tcPr>
            <w:tcW w:w="760" w:type="dxa"/>
            <w:vAlign w:val="center"/>
          </w:tcPr>
          <w:p w:rsidR="004043F1" w:rsidRDefault="00E0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981" w:type="dxa"/>
            <w:vAlign w:val="center"/>
          </w:tcPr>
          <w:p w:rsidR="004043F1" w:rsidRDefault="00E0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886" w:type="dxa"/>
            <w:vAlign w:val="center"/>
          </w:tcPr>
          <w:p w:rsidR="004043F1" w:rsidRDefault="00E0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820" w:type="dxa"/>
            <w:vAlign w:val="center"/>
          </w:tcPr>
          <w:p w:rsidR="004043F1" w:rsidRDefault="00E0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886" w:type="dxa"/>
            <w:vAlign w:val="center"/>
          </w:tcPr>
          <w:p w:rsidR="004043F1" w:rsidRDefault="00E0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11" w:type="dxa"/>
            <w:vAlign w:val="center"/>
          </w:tcPr>
          <w:p w:rsidR="004043F1" w:rsidRDefault="00E0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09" w:type="dxa"/>
            <w:vAlign w:val="center"/>
          </w:tcPr>
          <w:p w:rsidR="004043F1" w:rsidRDefault="00E0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650" w:type="dxa"/>
            <w:vAlign w:val="center"/>
          </w:tcPr>
          <w:p w:rsidR="004043F1" w:rsidRDefault="00E0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821" w:type="dxa"/>
            <w:vAlign w:val="center"/>
          </w:tcPr>
          <w:p w:rsidR="004043F1" w:rsidRDefault="00E0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553" w:type="dxa"/>
            <w:vAlign w:val="center"/>
          </w:tcPr>
          <w:p w:rsidR="004043F1" w:rsidRDefault="00E01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</w:tr>
      <w:tr w:rsidR="004043F1">
        <w:trPr>
          <w:trHeight w:val="20"/>
          <w:jc w:val="center"/>
        </w:trPr>
        <w:tc>
          <w:tcPr>
            <w:tcW w:w="1470" w:type="dxa"/>
          </w:tcPr>
          <w:p w:rsidR="004043F1" w:rsidRDefault="00E01E1E">
            <w:pPr>
              <w:widowControl w:val="0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Вводные занятия</w:t>
            </w:r>
          </w:p>
        </w:tc>
        <w:tc>
          <w:tcPr>
            <w:tcW w:w="760" w:type="dxa"/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</w:t>
            </w:r>
          </w:p>
        </w:tc>
        <w:tc>
          <w:tcPr>
            <w:tcW w:w="981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6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</w:tr>
      <w:tr w:rsidR="004043F1">
        <w:trPr>
          <w:trHeight w:val="20"/>
          <w:jc w:val="center"/>
        </w:trPr>
        <w:tc>
          <w:tcPr>
            <w:tcW w:w="1470" w:type="dxa"/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Импровизация</w:t>
            </w:r>
          </w:p>
        </w:tc>
        <w:tc>
          <w:tcPr>
            <w:tcW w:w="760" w:type="dxa"/>
          </w:tcPr>
          <w:p w:rsidR="004043F1" w:rsidRDefault="00E01E1E" w:rsidP="00E01E1E">
            <w:pPr>
              <w:jc w:val="center"/>
            </w:pPr>
            <w:r>
              <w:t xml:space="preserve">30 </w:t>
            </w:r>
          </w:p>
        </w:tc>
        <w:tc>
          <w:tcPr>
            <w:tcW w:w="981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20" w:type="dxa"/>
          </w:tcPr>
          <w:p w:rsidR="004043F1" w:rsidRDefault="00E01E1E" w:rsidP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6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1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</w:tr>
      <w:tr w:rsidR="004043F1">
        <w:trPr>
          <w:trHeight w:val="20"/>
          <w:jc w:val="center"/>
        </w:trPr>
        <w:tc>
          <w:tcPr>
            <w:tcW w:w="1470" w:type="dxa"/>
          </w:tcPr>
          <w:p w:rsidR="004043F1" w:rsidRDefault="00E01E1E">
            <w:pPr>
              <w:widowControl w:val="0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Работа над спектаклем</w:t>
            </w:r>
          </w:p>
        </w:tc>
        <w:tc>
          <w:tcPr>
            <w:tcW w:w="760" w:type="dxa"/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65</w:t>
            </w:r>
          </w:p>
        </w:tc>
        <w:tc>
          <w:tcPr>
            <w:tcW w:w="981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4043F1" w:rsidRDefault="00E7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1" w:type="dxa"/>
          </w:tcPr>
          <w:p w:rsidR="004043F1" w:rsidRDefault="00E7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9" w:type="dxa"/>
          </w:tcPr>
          <w:p w:rsidR="004043F1" w:rsidRDefault="00E01E1E" w:rsidP="00E7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72916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4043F1" w:rsidRDefault="00E7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21" w:type="dxa"/>
          </w:tcPr>
          <w:p w:rsidR="004043F1" w:rsidRDefault="00E7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53" w:type="dxa"/>
          </w:tcPr>
          <w:p w:rsidR="004043F1" w:rsidRDefault="00E7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43F1">
        <w:trPr>
          <w:trHeight w:val="20"/>
          <w:jc w:val="center"/>
        </w:trPr>
        <w:tc>
          <w:tcPr>
            <w:tcW w:w="1470" w:type="dxa"/>
          </w:tcPr>
          <w:p w:rsidR="004043F1" w:rsidRDefault="00E01E1E">
            <w:pPr>
              <w:widowControl w:val="0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Постановка речевого голоса</w:t>
            </w:r>
          </w:p>
        </w:tc>
        <w:tc>
          <w:tcPr>
            <w:tcW w:w="760" w:type="dxa"/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36</w:t>
            </w:r>
          </w:p>
        </w:tc>
        <w:tc>
          <w:tcPr>
            <w:tcW w:w="981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1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9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1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3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043F1">
        <w:trPr>
          <w:trHeight w:val="20"/>
          <w:jc w:val="center"/>
        </w:trPr>
        <w:tc>
          <w:tcPr>
            <w:tcW w:w="1470" w:type="dxa"/>
          </w:tcPr>
          <w:p w:rsidR="004043F1" w:rsidRDefault="00E01E1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760" w:type="dxa"/>
          </w:tcPr>
          <w:p w:rsidR="004043F1" w:rsidRDefault="00E01E1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81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4043F1" w:rsidRDefault="00404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043F1">
        <w:trPr>
          <w:trHeight w:val="20"/>
          <w:jc w:val="center"/>
        </w:trPr>
        <w:tc>
          <w:tcPr>
            <w:tcW w:w="1470" w:type="dxa"/>
          </w:tcPr>
          <w:p w:rsidR="004043F1" w:rsidRDefault="00E01E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60" w:type="dxa"/>
          </w:tcPr>
          <w:p w:rsidR="004043F1" w:rsidRDefault="00E01E1E">
            <w:pPr>
              <w:tabs>
                <w:tab w:val="center" w:pos="27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</w:t>
            </w:r>
          </w:p>
        </w:tc>
        <w:tc>
          <w:tcPr>
            <w:tcW w:w="981" w:type="dxa"/>
          </w:tcPr>
          <w:p w:rsidR="004043F1" w:rsidRDefault="00E01E1E" w:rsidP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886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20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6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1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9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50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21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3" w:type="dxa"/>
          </w:tcPr>
          <w:p w:rsidR="004043F1" w:rsidRDefault="00E0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:rsidR="004043F1" w:rsidRDefault="004043F1">
      <w:pPr>
        <w:widowControl w:val="0"/>
        <w:shd w:val="clear" w:color="auto" w:fill="FFFFFF"/>
        <w:ind w:right="5" w:firstLine="708"/>
        <w:jc w:val="center"/>
        <w:rPr>
          <w:b/>
          <w:highlight w:val="yellow"/>
        </w:rPr>
      </w:pPr>
    </w:p>
    <w:p w:rsidR="004043F1" w:rsidRPr="00E72916" w:rsidRDefault="00E01E1E">
      <w:pPr>
        <w:ind w:left="860"/>
        <w:jc w:val="center"/>
        <w:rPr>
          <w:b/>
          <w:bCs/>
          <w:color w:val="000000" w:themeColor="text1"/>
        </w:rPr>
      </w:pPr>
      <w:r w:rsidRPr="00E72916">
        <w:rPr>
          <w:b/>
          <w:bCs/>
          <w:color w:val="000000" w:themeColor="text1"/>
        </w:rPr>
        <w:t>Второй год обучения</w:t>
      </w:r>
    </w:p>
    <w:p w:rsidR="00E72916" w:rsidRDefault="00E72916">
      <w:pPr>
        <w:ind w:left="860"/>
        <w:jc w:val="center"/>
        <w:rPr>
          <w:b/>
          <w:bCs/>
          <w:color w:val="FF0000"/>
        </w:rPr>
      </w:pPr>
    </w:p>
    <w:tbl>
      <w:tblPr>
        <w:tblW w:w="95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0"/>
        <w:gridCol w:w="760"/>
        <w:gridCol w:w="981"/>
        <w:gridCol w:w="886"/>
        <w:gridCol w:w="820"/>
        <w:gridCol w:w="886"/>
        <w:gridCol w:w="811"/>
        <w:gridCol w:w="909"/>
        <w:gridCol w:w="650"/>
        <w:gridCol w:w="821"/>
        <w:gridCol w:w="553"/>
      </w:tblGrid>
      <w:tr w:rsidR="00E72916" w:rsidTr="003717D5">
        <w:trPr>
          <w:trHeight w:val="20"/>
          <w:jc w:val="center"/>
        </w:trPr>
        <w:tc>
          <w:tcPr>
            <w:tcW w:w="1470" w:type="dxa"/>
            <w:vAlign w:val="center"/>
          </w:tcPr>
          <w:p w:rsidR="00E72916" w:rsidRDefault="00E72916" w:rsidP="003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разделов</w:t>
            </w:r>
          </w:p>
        </w:tc>
        <w:tc>
          <w:tcPr>
            <w:tcW w:w="760" w:type="dxa"/>
            <w:vAlign w:val="center"/>
          </w:tcPr>
          <w:p w:rsidR="00E72916" w:rsidRDefault="00E72916" w:rsidP="003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981" w:type="dxa"/>
            <w:vAlign w:val="center"/>
          </w:tcPr>
          <w:p w:rsidR="00E72916" w:rsidRDefault="00E72916" w:rsidP="003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886" w:type="dxa"/>
            <w:vAlign w:val="center"/>
          </w:tcPr>
          <w:p w:rsidR="00E72916" w:rsidRDefault="00E72916" w:rsidP="003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820" w:type="dxa"/>
            <w:vAlign w:val="center"/>
          </w:tcPr>
          <w:p w:rsidR="00E72916" w:rsidRDefault="00E72916" w:rsidP="003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886" w:type="dxa"/>
            <w:vAlign w:val="center"/>
          </w:tcPr>
          <w:p w:rsidR="00E72916" w:rsidRDefault="00E72916" w:rsidP="003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811" w:type="dxa"/>
            <w:vAlign w:val="center"/>
          </w:tcPr>
          <w:p w:rsidR="00E72916" w:rsidRDefault="00E72916" w:rsidP="003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09" w:type="dxa"/>
            <w:vAlign w:val="center"/>
          </w:tcPr>
          <w:p w:rsidR="00E72916" w:rsidRDefault="00E72916" w:rsidP="003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650" w:type="dxa"/>
            <w:vAlign w:val="center"/>
          </w:tcPr>
          <w:p w:rsidR="00E72916" w:rsidRDefault="00E72916" w:rsidP="003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821" w:type="dxa"/>
            <w:vAlign w:val="center"/>
          </w:tcPr>
          <w:p w:rsidR="00E72916" w:rsidRDefault="00E72916" w:rsidP="003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553" w:type="dxa"/>
            <w:vAlign w:val="center"/>
          </w:tcPr>
          <w:p w:rsidR="00E72916" w:rsidRDefault="00E72916" w:rsidP="003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</w:tr>
      <w:tr w:rsidR="00E72916" w:rsidTr="003717D5">
        <w:trPr>
          <w:trHeight w:val="20"/>
          <w:jc w:val="center"/>
        </w:trPr>
        <w:tc>
          <w:tcPr>
            <w:tcW w:w="1470" w:type="dxa"/>
          </w:tcPr>
          <w:p w:rsidR="00E72916" w:rsidRDefault="00E72916" w:rsidP="003717D5">
            <w:pPr>
              <w:widowControl w:val="0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lastRenderedPageBreak/>
              <w:t>Вводные занятия</w:t>
            </w:r>
          </w:p>
        </w:tc>
        <w:tc>
          <w:tcPr>
            <w:tcW w:w="760" w:type="dxa"/>
          </w:tcPr>
          <w:p w:rsidR="00E72916" w:rsidRDefault="00E72916" w:rsidP="003717D5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</w:t>
            </w:r>
          </w:p>
        </w:tc>
        <w:tc>
          <w:tcPr>
            <w:tcW w:w="98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</w:tr>
      <w:tr w:rsidR="00E72916" w:rsidTr="003717D5">
        <w:trPr>
          <w:trHeight w:val="20"/>
          <w:jc w:val="center"/>
        </w:trPr>
        <w:tc>
          <w:tcPr>
            <w:tcW w:w="1470" w:type="dxa"/>
          </w:tcPr>
          <w:p w:rsidR="00E72916" w:rsidRDefault="00E72916" w:rsidP="00E72916">
            <w:pPr>
              <w:widowControl w:val="0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Этюд </w:t>
            </w:r>
          </w:p>
        </w:tc>
        <w:tc>
          <w:tcPr>
            <w:tcW w:w="760" w:type="dxa"/>
          </w:tcPr>
          <w:p w:rsidR="00E72916" w:rsidRDefault="00E72916" w:rsidP="003717D5">
            <w:pPr>
              <w:jc w:val="center"/>
            </w:pPr>
            <w:r>
              <w:t xml:space="preserve">30 </w:t>
            </w:r>
          </w:p>
        </w:tc>
        <w:tc>
          <w:tcPr>
            <w:tcW w:w="98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</w:tr>
      <w:tr w:rsidR="00E72916" w:rsidTr="003717D5">
        <w:trPr>
          <w:trHeight w:val="20"/>
          <w:jc w:val="center"/>
        </w:trPr>
        <w:tc>
          <w:tcPr>
            <w:tcW w:w="1470" w:type="dxa"/>
          </w:tcPr>
          <w:p w:rsidR="00E72916" w:rsidRDefault="00E72916" w:rsidP="003717D5">
            <w:pPr>
              <w:widowControl w:val="0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Работа над спектаклем</w:t>
            </w:r>
          </w:p>
        </w:tc>
        <w:tc>
          <w:tcPr>
            <w:tcW w:w="760" w:type="dxa"/>
          </w:tcPr>
          <w:p w:rsidR="00E72916" w:rsidRDefault="00E72916" w:rsidP="003717D5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145</w:t>
            </w:r>
          </w:p>
        </w:tc>
        <w:tc>
          <w:tcPr>
            <w:tcW w:w="98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2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1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9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5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2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3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72916" w:rsidTr="003717D5">
        <w:trPr>
          <w:trHeight w:val="20"/>
          <w:jc w:val="center"/>
        </w:trPr>
        <w:tc>
          <w:tcPr>
            <w:tcW w:w="1470" w:type="dxa"/>
          </w:tcPr>
          <w:p w:rsidR="00E72916" w:rsidRDefault="00E72916" w:rsidP="003717D5">
            <w:pPr>
              <w:widowControl w:val="0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Работа над речью в спектакле</w:t>
            </w:r>
          </w:p>
        </w:tc>
        <w:tc>
          <w:tcPr>
            <w:tcW w:w="760" w:type="dxa"/>
          </w:tcPr>
          <w:p w:rsidR="00E72916" w:rsidRDefault="00E72916" w:rsidP="003717D5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36</w:t>
            </w:r>
          </w:p>
        </w:tc>
        <w:tc>
          <w:tcPr>
            <w:tcW w:w="98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9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3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2916" w:rsidTr="003717D5">
        <w:trPr>
          <w:trHeight w:val="20"/>
          <w:jc w:val="center"/>
        </w:trPr>
        <w:tc>
          <w:tcPr>
            <w:tcW w:w="1470" w:type="dxa"/>
          </w:tcPr>
          <w:p w:rsidR="00E72916" w:rsidRDefault="00E72916" w:rsidP="003717D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760" w:type="dxa"/>
          </w:tcPr>
          <w:p w:rsidR="00E72916" w:rsidRDefault="00E72916" w:rsidP="00E7291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8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72916" w:rsidTr="003717D5">
        <w:trPr>
          <w:trHeight w:val="20"/>
          <w:jc w:val="center"/>
        </w:trPr>
        <w:tc>
          <w:tcPr>
            <w:tcW w:w="1470" w:type="dxa"/>
          </w:tcPr>
          <w:p w:rsidR="00E72916" w:rsidRDefault="00E72916" w:rsidP="00371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E72916" w:rsidRDefault="00E72916" w:rsidP="003717D5">
            <w:pPr>
              <w:tabs>
                <w:tab w:val="center" w:pos="27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981" w:type="dxa"/>
          </w:tcPr>
          <w:p w:rsidR="00E72916" w:rsidRDefault="00E72916" w:rsidP="00E72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2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86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1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9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50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21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3" w:type="dxa"/>
          </w:tcPr>
          <w:p w:rsidR="00E72916" w:rsidRDefault="00E72916" w:rsidP="00371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</w:tbl>
    <w:p w:rsidR="00E72916" w:rsidRDefault="00E72916">
      <w:pPr>
        <w:ind w:left="860"/>
        <w:jc w:val="center"/>
        <w:rPr>
          <w:b/>
          <w:bCs/>
          <w:color w:val="FF0000"/>
        </w:rPr>
      </w:pPr>
    </w:p>
    <w:p w:rsidR="004043F1" w:rsidRDefault="00E01E1E">
      <w:pPr>
        <w:ind w:firstLine="709"/>
        <w:jc w:val="center"/>
        <w:rPr>
          <w:b/>
        </w:rPr>
      </w:pPr>
      <w:r>
        <w:rPr>
          <w:b/>
        </w:rPr>
        <w:t>Формы контроля</w:t>
      </w:r>
    </w:p>
    <w:p w:rsidR="004043F1" w:rsidRDefault="00E01E1E">
      <w:pPr>
        <w:widowControl w:val="0"/>
        <w:shd w:val="clear" w:color="auto" w:fill="FFFFFF"/>
        <w:ind w:right="5" w:firstLine="708"/>
        <w:jc w:val="both"/>
        <w:rPr>
          <w:b/>
        </w:rPr>
      </w:pPr>
      <w:r>
        <w:t xml:space="preserve">Способом определения оценки результативности </w:t>
      </w:r>
      <w:proofErr w:type="gramStart"/>
      <w:r>
        <w:t>обучения по</w:t>
      </w:r>
      <w:proofErr w:type="gramEnd"/>
      <w:r>
        <w:t xml:space="preserve"> данной программе являются текущий контроль и промежуточная аттестация.</w:t>
      </w:r>
    </w:p>
    <w:p w:rsidR="004043F1" w:rsidRDefault="004043F1">
      <w:pPr>
        <w:widowControl w:val="0"/>
        <w:shd w:val="clear" w:color="auto" w:fill="FFFFFF"/>
        <w:ind w:right="5" w:firstLine="708"/>
        <w:jc w:val="center"/>
        <w:rPr>
          <w:b/>
        </w:rPr>
      </w:pPr>
    </w:p>
    <w:p w:rsidR="004043F1" w:rsidRDefault="00E01E1E">
      <w:pPr>
        <w:widowControl w:val="0"/>
        <w:shd w:val="clear" w:color="auto" w:fill="FFFFFF"/>
        <w:ind w:right="5" w:firstLine="708"/>
        <w:jc w:val="center"/>
        <w:rPr>
          <w:b/>
        </w:rPr>
      </w:pPr>
      <w:r>
        <w:rPr>
          <w:b/>
        </w:rPr>
        <w:t>Оценочные материалы</w:t>
      </w:r>
    </w:p>
    <w:p w:rsidR="004043F1" w:rsidRDefault="00E01E1E">
      <w:pPr>
        <w:widowControl w:val="0"/>
        <w:shd w:val="clear" w:color="auto" w:fill="FFFFFF"/>
        <w:ind w:right="5" w:firstLine="708"/>
        <w:jc w:val="both"/>
        <w:rPr>
          <w:b/>
        </w:rPr>
      </w:pPr>
      <w:r>
        <w:t>Для определения уровня достижения учащимися планируемых результатов используются различные материалы. Проверка усвоения теоретической части программы осуществляется через тест, билеты, опросные листы (ОЛ); практической – посредством педагогического наблюдения в ходе работы над спектаклем. При этом результаты заносятся в Диагностическую карту (ДК)</w:t>
      </w:r>
      <w:r w:rsidR="00272DB7">
        <w:t>.</w:t>
      </w:r>
      <w:r>
        <w:t xml:space="preserve"> </w:t>
      </w:r>
      <w:r w:rsidR="00272DB7">
        <w:t>(</w:t>
      </w:r>
      <w:r>
        <w:t>Приложение 1</w:t>
      </w:r>
      <w:r w:rsidR="00272DB7">
        <w:t>)</w:t>
      </w:r>
      <w:r>
        <w:t>.</w:t>
      </w:r>
    </w:p>
    <w:p w:rsidR="004043F1" w:rsidRDefault="004043F1">
      <w:pPr>
        <w:widowControl w:val="0"/>
        <w:shd w:val="clear" w:color="auto" w:fill="FFFFFF"/>
        <w:ind w:right="5"/>
        <w:jc w:val="center"/>
        <w:rPr>
          <w:b/>
        </w:rPr>
      </w:pPr>
    </w:p>
    <w:p w:rsidR="004043F1" w:rsidRDefault="00E01E1E">
      <w:pPr>
        <w:widowControl w:val="0"/>
        <w:shd w:val="clear" w:color="auto" w:fill="FFFFFF"/>
        <w:ind w:right="5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Иные компоненты</w:t>
      </w:r>
    </w:p>
    <w:p w:rsidR="009E522D" w:rsidRDefault="009E522D">
      <w:pPr>
        <w:widowControl w:val="0"/>
        <w:shd w:val="clear" w:color="auto" w:fill="FFFFFF"/>
        <w:ind w:right="5"/>
        <w:jc w:val="center"/>
        <w:rPr>
          <w:b/>
        </w:rPr>
      </w:pPr>
    </w:p>
    <w:p w:rsidR="00B11906" w:rsidRDefault="00B11906" w:rsidP="00B11906">
      <w:pPr>
        <w:autoSpaceDE w:val="0"/>
        <w:autoSpaceDN w:val="0"/>
        <w:adjustRightInd w:val="0"/>
        <w:ind w:firstLine="708"/>
        <w:jc w:val="center"/>
      </w:pPr>
      <w:r>
        <w:rPr>
          <w:b/>
          <w:bCs/>
        </w:rPr>
        <w:t>Особенности организации образовательного процесса</w:t>
      </w:r>
    </w:p>
    <w:p w:rsidR="00B11906" w:rsidRDefault="00B11906" w:rsidP="00B11906">
      <w:pPr>
        <w:widowControl w:val="0"/>
        <w:shd w:val="clear" w:color="auto" w:fill="FFFFFF"/>
        <w:ind w:right="5"/>
        <w:jc w:val="center"/>
        <w:rPr>
          <w:b/>
        </w:rPr>
      </w:pPr>
    </w:p>
    <w:p w:rsidR="00B11906" w:rsidRDefault="00B11906" w:rsidP="00B11906">
      <w:pPr>
        <w:ind w:firstLine="709"/>
        <w:jc w:val="both"/>
      </w:pPr>
      <w:r>
        <w:rPr>
          <w:b/>
        </w:rPr>
        <w:t>Педагогические технологии</w:t>
      </w:r>
      <w:r>
        <w:t>: игровые, личностно-ориентированные, информационно-коммуникационные, проектно-исследовательские, учебная дискуссия.</w:t>
      </w:r>
    </w:p>
    <w:p w:rsidR="00B11906" w:rsidRDefault="00B11906" w:rsidP="00B11906">
      <w:pPr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При реализации программы в очной форме </w:t>
      </w:r>
      <w:r>
        <w:rPr>
          <w:rFonts w:eastAsiaTheme="minorHAnsi"/>
          <w:b/>
        </w:rPr>
        <w:t>с использованием дистанционных</w:t>
      </w:r>
      <w:r>
        <w:rPr>
          <w:rFonts w:eastAsiaTheme="minorHAnsi"/>
        </w:rPr>
        <w:t xml:space="preserve"> </w:t>
      </w:r>
      <w:r>
        <w:rPr>
          <w:rFonts w:eastAsiaTheme="minorHAnsi"/>
          <w:b/>
        </w:rPr>
        <w:t xml:space="preserve">образовательных технологий </w:t>
      </w:r>
      <w:r>
        <w:rPr>
          <w:rFonts w:eastAsiaTheme="minorHAnsi"/>
        </w:rPr>
        <w:t>педагог обеспечивает регулярную дистанционную связь с обучающимися и родителями (законными представителями) для информирования по различным аспектам организации образовательного процесса:</w:t>
      </w:r>
    </w:p>
    <w:p w:rsidR="00B11906" w:rsidRDefault="00B11906" w:rsidP="00B11906">
      <w:pPr>
        <w:pStyle w:val="ae"/>
        <w:numPr>
          <w:ilvl w:val="0"/>
          <w:numId w:val="6"/>
        </w:numPr>
        <w:jc w:val="both"/>
        <w:rPr>
          <w:b/>
        </w:rPr>
      </w:pPr>
      <w:r>
        <w:rPr>
          <w:rFonts w:eastAsiaTheme="minorHAnsi"/>
        </w:rPr>
        <w:t>правила и порядок взаимодействия участников образовательного процесса;</w:t>
      </w:r>
    </w:p>
    <w:p w:rsidR="00B11906" w:rsidRDefault="00B11906" w:rsidP="00B11906">
      <w:pPr>
        <w:pStyle w:val="ae"/>
        <w:numPr>
          <w:ilvl w:val="0"/>
          <w:numId w:val="6"/>
        </w:numPr>
        <w:tabs>
          <w:tab w:val="left" w:pos="284"/>
        </w:tabs>
        <w:jc w:val="both"/>
        <w:rPr>
          <w:rFonts w:eastAsiaTheme="minorHAnsi"/>
        </w:rPr>
      </w:pPr>
      <w:r>
        <w:rPr>
          <w:rFonts w:eastAsiaTheme="minorHAnsi"/>
        </w:rPr>
        <w:t xml:space="preserve"> адреса электронных ресурсов, с помощью которых организовано обучение;</w:t>
      </w:r>
    </w:p>
    <w:p w:rsidR="00B11906" w:rsidRDefault="00B11906" w:rsidP="00B11906">
      <w:pPr>
        <w:pStyle w:val="ae"/>
        <w:numPr>
          <w:ilvl w:val="0"/>
          <w:numId w:val="6"/>
        </w:numPr>
        <w:jc w:val="both"/>
        <w:rPr>
          <w:b/>
        </w:rPr>
      </w:pPr>
      <w:r>
        <w:rPr>
          <w:rFonts w:eastAsiaTheme="minorHAnsi"/>
        </w:rPr>
        <w:t>средства оперативной связи, в том числе адрес электронной почты педагога;</w:t>
      </w:r>
    </w:p>
    <w:p w:rsidR="00B11906" w:rsidRDefault="00B11906" w:rsidP="00B11906">
      <w:pPr>
        <w:pStyle w:val="ae"/>
        <w:numPr>
          <w:ilvl w:val="0"/>
          <w:numId w:val="6"/>
        </w:numPr>
        <w:jc w:val="both"/>
        <w:rPr>
          <w:b/>
        </w:rPr>
      </w:pPr>
      <w:r>
        <w:rPr>
          <w:rFonts w:eastAsiaTheme="minorHAnsi"/>
        </w:rPr>
        <w:t xml:space="preserve">порядок реализации дополнительной </w:t>
      </w:r>
      <w:proofErr w:type="spellStart"/>
      <w:r>
        <w:rPr>
          <w:rFonts w:eastAsiaTheme="minorHAnsi"/>
        </w:rPr>
        <w:t>общеразвивающей</w:t>
      </w:r>
      <w:proofErr w:type="spellEnd"/>
      <w:r>
        <w:rPr>
          <w:rFonts w:eastAsiaTheme="minorHAnsi"/>
        </w:rPr>
        <w:t xml:space="preserve"> программы с использованием дистанционных образовательных технологий;</w:t>
      </w:r>
    </w:p>
    <w:p w:rsidR="00B11906" w:rsidRDefault="00B11906" w:rsidP="00B11906">
      <w:pPr>
        <w:pStyle w:val="ae"/>
        <w:numPr>
          <w:ilvl w:val="0"/>
          <w:numId w:val="6"/>
        </w:numPr>
        <w:jc w:val="both"/>
        <w:rPr>
          <w:b/>
        </w:rPr>
      </w:pPr>
      <w:r>
        <w:rPr>
          <w:rFonts w:eastAsiaTheme="minorHAnsi"/>
        </w:rPr>
        <w:t xml:space="preserve">режим работы педагога; </w:t>
      </w:r>
    </w:p>
    <w:p w:rsidR="00B11906" w:rsidRDefault="00B11906" w:rsidP="00B11906">
      <w:pPr>
        <w:pStyle w:val="ae"/>
        <w:numPr>
          <w:ilvl w:val="0"/>
          <w:numId w:val="6"/>
        </w:numPr>
        <w:jc w:val="both"/>
        <w:rPr>
          <w:b/>
        </w:rPr>
      </w:pPr>
      <w:r>
        <w:rPr>
          <w:rFonts w:eastAsiaTheme="minorHAnsi"/>
        </w:rPr>
        <w:t>расписание учебных занятий в online-режиме;</w:t>
      </w:r>
    </w:p>
    <w:p w:rsidR="00B11906" w:rsidRDefault="00B11906" w:rsidP="00B11906">
      <w:pPr>
        <w:pStyle w:val="ae"/>
        <w:numPr>
          <w:ilvl w:val="0"/>
          <w:numId w:val="6"/>
        </w:numPr>
        <w:jc w:val="both"/>
        <w:rPr>
          <w:b/>
        </w:rPr>
      </w:pPr>
      <w:r>
        <w:rPr>
          <w:rFonts w:eastAsiaTheme="minorHAnsi"/>
        </w:rPr>
        <w:t>формы контроля по результатам освоения отдельных тем, разделов программы;</w:t>
      </w:r>
    </w:p>
    <w:p w:rsidR="00B11906" w:rsidRDefault="00B11906" w:rsidP="00B11906">
      <w:pPr>
        <w:pStyle w:val="ae"/>
        <w:numPr>
          <w:ilvl w:val="0"/>
          <w:numId w:val="6"/>
        </w:numPr>
        <w:jc w:val="both"/>
        <w:rPr>
          <w:b/>
        </w:rPr>
      </w:pPr>
      <w:proofErr w:type="spellStart"/>
      <w:r>
        <w:rPr>
          <w:rFonts w:eastAsiaTheme="minorHAnsi"/>
        </w:rPr>
        <w:t>оnline-консультации</w:t>
      </w:r>
      <w:proofErr w:type="spell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тематические</w:t>
      </w:r>
      <w:proofErr w:type="gramEnd"/>
      <w:r>
        <w:rPr>
          <w:rFonts w:eastAsiaTheme="minorHAnsi"/>
        </w:rPr>
        <w:t xml:space="preserve"> и по запросам;</w:t>
      </w:r>
    </w:p>
    <w:p w:rsidR="00B11906" w:rsidRDefault="00B11906" w:rsidP="00B11906">
      <w:pPr>
        <w:pStyle w:val="ae"/>
        <w:numPr>
          <w:ilvl w:val="0"/>
          <w:numId w:val="6"/>
        </w:numPr>
        <w:jc w:val="both"/>
        <w:rPr>
          <w:b/>
        </w:rPr>
      </w:pPr>
      <w:r>
        <w:rPr>
          <w:rFonts w:eastAsiaTheme="minorHAnsi"/>
        </w:rPr>
        <w:t xml:space="preserve">график проведения текущего и итогового контроля и др. </w:t>
      </w:r>
    </w:p>
    <w:p w:rsidR="00B11906" w:rsidRDefault="00B11906" w:rsidP="00B11906">
      <w:pPr>
        <w:pStyle w:val="ae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При проведении учебных занятий с использованием дистанционных образовательных технологий используются:</w:t>
      </w:r>
    </w:p>
    <w:p w:rsidR="00B11906" w:rsidRDefault="00B11906" w:rsidP="00B11906">
      <w:pPr>
        <w:pStyle w:val="ae"/>
        <w:numPr>
          <w:ilvl w:val="0"/>
          <w:numId w:val="7"/>
        </w:numPr>
        <w:jc w:val="both"/>
        <w:rPr>
          <w:b/>
        </w:rPr>
      </w:pPr>
      <w:r>
        <w:rPr>
          <w:rFonts w:eastAsiaTheme="minorHAnsi"/>
        </w:rPr>
        <w:t xml:space="preserve">фрагменты и материалы </w:t>
      </w:r>
      <w:proofErr w:type="gramStart"/>
      <w:r>
        <w:rPr>
          <w:rFonts w:eastAsiaTheme="minorHAnsi"/>
        </w:rPr>
        <w:t>доступных</w:t>
      </w:r>
      <w:proofErr w:type="gramEnd"/>
      <w:r>
        <w:rPr>
          <w:rFonts w:eastAsiaTheme="minorHAnsi"/>
        </w:rPr>
        <w:t xml:space="preserve"> образовательных </w:t>
      </w:r>
      <w:proofErr w:type="spellStart"/>
      <w:r>
        <w:rPr>
          <w:rFonts w:eastAsiaTheme="minorHAnsi"/>
        </w:rPr>
        <w:t>интернет-ресурсов</w:t>
      </w:r>
      <w:proofErr w:type="spellEnd"/>
      <w:r>
        <w:rPr>
          <w:rFonts w:eastAsiaTheme="minorHAnsi"/>
        </w:rPr>
        <w:t>;</w:t>
      </w:r>
    </w:p>
    <w:p w:rsidR="00B11906" w:rsidRDefault="00B11906" w:rsidP="00B11906">
      <w:pPr>
        <w:pStyle w:val="ae"/>
        <w:numPr>
          <w:ilvl w:val="0"/>
          <w:numId w:val="7"/>
        </w:numPr>
        <w:jc w:val="both"/>
        <w:rPr>
          <w:b/>
        </w:rPr>
      </w:pPr>
      <w:r>
        <w:rPr>
          <w:rFonts w:eastAsiaTheme="minorHAnsi"/>
        </w:rPr>
        <w:t>разработанные педагогом презентации с текстовыми комментариями;</w:t>
      </w:r>
    </w:p>
    <w:p w:rsidR="00B11906" w:rsidRDefault="00B11906" w:rsidP="00B11906">
      <w:pPr>
        <w:pStyle w:val="ae"/>
        <w:numPr>
          <w:ilvl w:val="0"/>
          <w:numId w:val="7"/>
        </w:numPr>
        <w:jc w:val="both"/>
        <w:rPr>
          <w:b/>
        </w:rPr>
      </w:pPr>
      <w:r>
        <w:rPr>
          <w:rFonts w:eastAsiaTheme="minorHAnsi"/>
        </w:rPr>
        <w:t>видеозаписи тематических мастер-классов педагога;</w:t>
      </w:r>
    </w:p>
    <w:p w:rsidR="00B11906" w:rsidRDefault="00B11906" w:rsidP="00B11906">
      <w:pPr>
        <w:pStyle w:val="ae"/>
        <w:numPr>
          <w:ilvl w:val="0"/>
          <w:numId w:val="7"/>
        </w:numPr>
        <w:jc w:val="both"/>
        <w:rPr>
          <w:b/>
        </w:rPr>
      </w:pPr>
      <w:r>
        <w:rPr>
          <w:rFonts w:eastAsiaTheme="minorHAnsi"/>
        </w:rPr>
        <w:t>различные дидактические материалы (памятки, инструкции, технологические и инструкционные карты, контрольные задания, оценочные материалы и др.);</w:t>
      </w:r>
    </w:p>
    <w:p w:rsidR="00B11906" w:rsidRDefault="00B11906" w:rsidP="00B11906">
      <w:pPr>
        <w:pStyle w:val="ae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eastAsiaTheme="minorHAnsi"/>
        </w:rPr>
        <w:t xml:space="preserve">видеозаписи </w:t>
      </w:r>
      <w:proofErr w:type="gramStart"/>
      <w:r>
        <w:rPr>
          <w:rFonts w:eastAsiaTheme="minorHAnsi"/>
        </w:rPr>
        <w:t>обучающимися</w:t>
      </w:r>
      <w:proofErr w:type="gramEnd"/>
      <w:r>
        <w:rPr>
          <w:rFonts w:eastAsiaTheme="minorHAnsi"/>
        </w:rPr>
        <w:t xml:space="preserve"> результатов выполненной работы. </w:t>
      </w:r>
    </w:p>
    <w:p w:rsidR="00B11906" w:rsidRDefault="00B11906" w:rsidP="00B11906">
      <w:pPr>
        <w:shd w:val="clear" w:color="auto" w:fill="FFFFFF"/>
        <w:ind w:left="360"/>
        <w:jc w:val="both"/>
        <w:rPr>
          <w:rFonts w:ascii="Arial" w:hAnsi="Arial" w:cs="Arial"/>
          <w:color w:val="000000"/>
        </w:rPr>
      </w:pPr>
      <w:r>
        <w:rPr>
          <w:rStyle w:val="c13"/>
          <w:b/>
          <w:bCs/>
          <w:iCs/>
          <w:color w:val="000000"/>
        </w:rPr>
        <w:t>Методы обучения</w:t>
      </w:r>
      <w:r>
        <w:rPr>
          <w:rStyle w:val="c13"/>
          <w:bCs/>
          <w:iCs/>
          <w:color w:val="000000"/>
        </w:rPr>
        <w:t>:</w:t>
      </w:r>
    </w:p>
    <w:p w:rsidR="00B11906" w:rsidRDefault="00B11906" w:rsidP="00B11906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7"/>
          <w:color w:val="000000"/>
        </w:rPr>
        <w:t>Словесный – анализ сценического материала: сведения об авторе, определение жанра, элементы литературоведческого анализа.</w:t>
      </w:r>
    </w:p>
    <w:p w:rsidR="00B11906" w:rsidRDefault="00B11906" w:rsidP="00B11906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7"/>
          <w:color w:val="000000"/>
        </w:rPr>
        <w:lastRenderedPageBreak/>
        <w:t>Наглядный – просмотр фрагментов известных театральных постановок, показ правильного исполнения педагогом.</w:t>
      </w:r>
    </w:p>
    <w:p w:rsidR="00B11906" w:rsidRDefault="00B11906" w:rsidP="00B11906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Style w:val="c7"/>
          <w:color w:val="000000"/>
        </w:rPr>
        <w:t>Практический</w:t>
      </w:r>
      <w:proofErr w:type="gramEnd"/>
      <w:r>
        <w:rPr>
          <w:rStyle w:val="c7"/>
          <w:color w:val="000000"/>
        </w:rPr>
        <w:t xml:space="preserve"> – технические упражнения на дыхание, координацию, артикуляцию, движения на сцене, проигрывание на сцене отдельных фрагментов.</w:t>
      </w:r>
    </w:p>
    <w:p w:rsidR="00B11906" w:rsidRDefault="00B11906" w:rsidP="00B11906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Style w:val="c7"/>
          <w:color w:val="000000"/>
        </w:rPr>
        <w:t>Исследовательский</w:t>
      </w:r>
      <w:proofErr w:type="gramEnd"/>
      <w:r>
        <w:rPr>
          <w:rStyle w:val="c7"/>
          <w:color w:val="000000"/>
        </w:rPr>
        <w:t xml:space="preserve"> – самостоятельная работа учащихся по анализу сценического материала;</w:t>
      </w:r>
    </w:p>
    <w:p w:rsidR="00B11906" w:rsidRDefault="00B11906" w:rsidP="00B11906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>
        <w:rPr>
          <w:rStyle w:val="c7"/>
          <w:color w:val="000000"/>
        </w:rPr>
        <w:t>Репродуктивный</w:t>
      </w:r>
      <w:proofErr w:type="gramEnd"/>
      <w:r>
        <w:rPr>
          <w:rStyle w:val="c7"/>
          <w:color w:val="000000"/>
        </w:rPr>
        <w:t xml:space="preserve"> – исполнение спектаклей на сцене на школьных праздниках.</w:t>
      </w:r>
    </w:p>
    <w:p w:rsidR="00B11906" w:rsidRDefault="00B11906" w:rsidP="00B11906">
      <w:pPr>
        <w:ind w:firstLine="709"/>
        <w:jc w:val="both"/>
        <w:rPr>
          <w:b/>
        </w:rPr>
      </w:pPr>
      <w:r>
        <w:rPr>
          <w:b/>
        </w:rPr>
        <w:t>Организационные формы обучения</w:t>
      </w:r>
      <w:r>
        <w:t>: групповые, индивидуальные или всем составом детского объединения.</w:t>
      </w:r>
    </w:p>
    <w:p w:rsidR="00B11906" w:rsidRDefault="00B11906" w:rsidP="00B11906">
      <w:pPr>
        <w:ind w:firstLine="709"/>
        <w:jc w:val="both"/>
      </w:pPr>
      <w:r>
        <w:rPr>
          <w:b/>
        </w:rPr>
        <w:t>Формы</w:t>
      </w:r>
      <w:r>
        <w:t xml:space="preserve"> </w:t>
      </w:r>
      <w:r>
        <w:rPr>
          <w:b/>
        </w:rPr>
        <w:t>работы</w:t>
      </w:r>
      <w:r>
        <w:t xml:space="preserve"> с учащимися: индивидуальные, групповые, коллективные. </w:t>
      </w:r>
      <w:r>
        <w:rPr>
          <w:rStyle w:val="c7"/>
          <w:color w:val="000000"/>
        </w:rPr>
        <w:t>Дополнительными формами являются: просмотр видеозаписей спектаклей, прослушивание аудиозаписей, посещение спектаклей, концертные выступления.</w:t>
      </w:r>
    </w:p>
    <w:p w:rsidR="00B11906" w:rsidRDefault="00B11906" w:rsidP="00B11906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b/>
        </w:rPr>
        <w:t>Виды занятий</w:t>
      </w:r>
      <w:r>
        <w:t>: традиционное учебное занятие, занятие-игра, экскурсия, мастер-класс и др.</w:t>
      </w:r>
      <w:r>
        <w:rPr>
          <w:rStyle w:val="c7"/>
          <w:color w:val="000000"/>
        </w:rPr>
        <w:t xml:space="preserve"> </w:t>
      </w:r>
    </w:p>
    <w:p w:rsidR="00B11906" w:rsidRDefault="00B11906" w:rsidP="00B11906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7"/>
          <w:color w:val="000000"/>
        </w:rPr>
        <w:t>Теоретические занятия – знакомство учащихся с театром  как  особым видом искусства, жанрами театрального искусства, основными театральными понятиями, многообразием выразительных средств, историей русского театра, системой Станиславского.</w:t>
      </w:r>
    </w:p>
    <w:p w:rsidR="00B11906" w:rsidRDefault="00B11906" w:rsidP="00B11906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7"/>
          <w:color w:val="000000"/>
        </w:rPr>
        <w:t>        Занятия на отработку техники игры на сцене – движение в определенном ритме, парах, группах, навыки координации, дыхания.</w:t>
      </w:r>
    </w:p>
    <w:p w:rsidR="00B11906" w:rsidRDefault="00B11906" w:rsidP="00B11906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7"/>
          <w:color w:val="000000"/>
        </w:rPr>
        <w:t>        Занятия, направленные на отработку выразительности исполнения.</w:t>
      </w:r>
    </w:p>
    <w:p w:rsidR="004043F1" w:rsidRDefault="00B11906" w:rsidP="00B11906">
      <w:pPr>
        <w:widowControl w:val="0"/>
        <w:shd w:val="clear" w:color="auto" w:fill="FFFFFF"/>
        <w:ind w:right="5"/>
        <w:jc w:val="center"/>
        <w:rPr>
          <w:b/>
        </w:rPr>
      </w:pPr>
      <w:r>
        <w:rPr>
          <w:b/>
        </w:rPr>
        <w:t>Алгоритм учебного занятия</w:t>
      </w:r>
      <w:r>
        <w:t>: организация начала занятия; сообщение темы и цели занятия; актуализация знаний, умений, навыков обучающихся; формирование новых знаний; практическая работа; подведение итогов занятия; уборка рабочих мест</w:t>
      </w:r>
    </w:p>
    <w:p w:rsidR="00272DB7" w:rsidRDefault="00272DB7">
      <w:pPr>
        <w:jc w:val="center"/>
        <w:rPr>
          <w:b/>
        </w:rPr>
      </w:pPr>
    </w:p>
    <w:p w:rsidR="004043F1" w:rsidRDefault="00E01E1E" w:rsidP="00272DB7">
      <w:pPr>
        <w:jc w:val="center"/>
        <w:rPr>
          <w:b/>
        </w:rPr>
      </w:pPr>
      <w:r>
        <w:rPr>
          <w:b/>
        </w:rPr>
        <w:t>Рекомендуемый список литературы для педагогов</w:t>
      </w:r>
    </w:p>
    <w:p w:rsidR="004043F1" w:rsidRDefault="00E01E1E" w:rsidP="00272DB7">
      <w:pPr>
        <w:pStyle w:val="ae"/>
        <w:numPr>
          <w:ilvl w:val="0"/>
          <w:numId w:val="10"/>
        </w:numPr>
        <w:ind w:left="0"/>
        <w:jc w:val="both"/>
        <w:rPr>
          <w:color w:val="000000"/>
        </w:rPr>
      </w:pPr>
      <w:proofErr w:type="spellStart"/>
      <w:r>
        <w:rPr>
          <w:color w:val="000000"/>
        </w:rPr>
        <w:t>Захава</w:t>
      </w:r>
      <w:proofErr w:type="spellEnd"/>
      <w:r>
        <w:rPr>
          <w:color w:val="000000"/>
        </w:rPr>
        <w:t xml:space="preserve">, Б.Е Мастерство актера и режиссёра. [Текст] </w:t>
      </w:r>
      <w:proofErr w:type="spellStart"/>
      <w:r>
        <w:rPr>
          <w:color w:val="000000"/>
        </w:rPr>
        <w:t>Б.Е.Захава</w:t>
      </w:r>
      <w:proofErr w:type="spellEnd"/>
      <w:r>
        <w:rPr>
          <w:color w:val="000000"/>
        </w:rPr>
        <w:t xml:space="preserve">. – Изд. 3-е, </w:t>
      </w:r>
      <w:proofErr w:type="spellStart"/>
      <w:r>
        <w:rPr>
          <w:color w:val="000000"/>
        </w:rPr>
        <w:t>испр</w:t>
      </w:r>
      <w:proofErr w:type="spellEnd"/>
      <w:r>
        <w:rPr>
          <w:color w:val="000000"/>
        </w:rPr>
        <w:t xml:space="preserve">. И доп. – </w:t>
      </w:r>
      <w:proofErr w:type="gramStart"/>
      <w:r>
        <w:rPr>
          <w:color w:val="000000"/>
        </w:rPr>
        <w:t xml:space="preserve">М </w:t>
      </w:r>
      <w:proofErr w:type="spellStart"/>
      <w:r>
        <w:rPr>
          <w:color w:val="000000"/>
        </w:rPr>
        <w:t>осква</w:t>
      </w:r>
      <w:proofErr w:type="spellEnd"/>
      <w:proofErr w:type="gramEnd"/>
      <w:r>
        <w:rPr>
          <w:color w:val="000000"/>
        </w:rPr>
        <w:t>: Просвещение, 1973. – 187с.</w:t>
      </w:r>
    </w:p>
    <w:p w:rsidR="004043F1" w:rsidRDefault="00E01E1E" w:rsidP="00272DB7">
      <w:pPr>
        <w:pStyle w:val="ae"/>
        <w:numPr>
          <w:ilvl w:val="0"/>
          <w:numId w:val="10"/>
        </w:numPr>
        <w:ind w:left="0"/>
        <w:jc w:val="both"/>
        <w:rPr>
          <w:color w:val="000000"/>
        </w:rPr>
      </w:pPr>
      <w:r>
        <w:rPr>
          <w:color w:val="000000"/>
        </w:rPr>
        <w:t>Полищук, В. Актерский тренинг Михаила Чехова.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[Текст] В. Полищук. – Москва: АСТ; Владимир: ВКТ, 2010. – 256 ч.</w:t>
      </w:r>
    </w:p>
    <w:p w:rsidR="004043F1" w:rsidRDefault="00E01E1E" w:rsidP="00272DB7">
      <w:pPr>
        <w:pStyle w:val="ae"/>
        <w:numPr>
          <w:ilvl w:val="0"/>
          <w:numId w:val="10"/>
        </w:numPr>
        <w:ind w:left="0"/>
        <w:jc w:val="both"/>
        <w:rPr>
          <w:color w:val="000000"/>
        </w:rPr>
      </w:pPr>
      <w:r>
        <w:rPr>
          <w:color w:val="000000"/>
        </w:rPr>
        <w:t>Топорков, В. Станиславский на репетиции. Воспоминания.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[Текст, иллюстрации] В Топорков – Государственное изд. – Москва: Искусство, 1950. – 192 с.</w:t>
      </w:r>
    </w:p>
    <w:p w:rsidR="004043F1" w:rsidRDefault="004043F1" w:rsidP="00272DB7">
      <w:pPr>
        <w:jc w:val="center"/>
        <w:rPr>
          <w:b/>
        </w:rPr>
      </w:pPr>
    </w:p>
    <w:p w:rsidR="004043F1" w:rsidRDefault="00E01E1E" w:rsidP="00272DB7">
      <w:pPr>
        <w:jc w:val="center"/>
        <w:rPr>
          <w:b/>
        </w:rPr>
      </w:pPr>
      <w:r>
        <w:rPr>
          <w:b/>
        </w:rPr>
        <w:t>Рекомендуемый список литературы для обучающихся и родителей</w:t>
      </w:r>
    </w:p>
    <w:p w:rsidR="004043F1" w:rsidRDefault="004043F1" w:rsidP="00272DB7">
      <w:pPr>
        <w:jc w:val="center"/>
        <w:rPr>
          <w:b/>
        </w:rPr>
      </w:pPr>
    </w:p>
    <w:p w:rsidR="004043F1" w:rsidRDefault="00E01E1E" w:rsidP="00272DB7">
      <w:pPr>
        <w:pStyle w:val="ae"/>
        <w:numPr>
          <w:ilvl w:val="0"/>
          <w:numId w:val="11"/>
        </w:numPr>
        <w:ind w:left="0"/>
        <w:jc w:val="both"/>
      </w:pPr>
      <w:r>
        <w:t>Нагорный, А. Мы выбираем театр // Воспитание школьников. – 1997. – №3. – с. 35-39.</w:t>
      </w:r>
    </w:p>
    <w:p w:rsidR="004043F1" w:rsidRDefault="00E01E1E" w:rsidP="00272DB7">
      <w:pPr>
        <w:pStyle w:val="ae"/>
        <w:numPr>
          <w:ilvl w:val="0"/>
          <w:numId w:val="11"/>
        </w:numPr>
        <w:ind w:left="0"/>
        <w:jc w:val="both"/>
      </w:pPr>
      <w:r>
        <w:t>Зайцева, А. О социальной роли театра / А. Зайцев // Искусство в школе. – 2011. – №4. – с. 49-50.</w:t>
      </w:r>
    </w:p>
    <w:p w:rsidR="004043F1" w:rsidRDefault="00E01E1E" w:rsidP="00272DB7">
      <w:pPr>
        <w:pStyle w:val="ae"/>
        <w:numPr>
          <w:ilvl w:val="0"/>
          <w:numId w:val="11"/>
        </w:numPr>
        <w:ind w:left="0"/>
        <w:jc w:val="both"/>
      </w:pPr>
      <w:proofErr w:type="spellStart"/>
      <w:r>
        <w:t>Венгер</w:t>
      </w:r>
      <w:proofErr w:type="spellEnd"/>
      <w:r>
        <w:t xml:space="preserve">, Л.А., Мухина В.С. Психология. </w:t>
      </w:r>
      <w:r>
        <w:rPr>
          <w:color w:val="000000"/>
        </w:rPr>
        <w:t>[Текст] – М., 2006. – 483 с.</w:t>
      </w:r>
    </w:p>
    <w:p w:rsidR="004043F1" w:rsidRDefault="004043F1">
      <w:pPr>
        <w:jc w:val="center"/>
        <w:rPr>
          <w:b/>
        </w:rPr>
      </w:pPr>
    </w:p>
    <w:p w:rsidR="004043F1" w:rsidRDefault="000C523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</w:t>
      </w:r>
      <w:r w:rsidR="00E01E1E">
        <w:rPr>
          <w:b/>
          <w:bCs/>
        </w:rPr>
        <w:t>чебно-тематический план №1</w:t>
      </w:r>
    </w:p>
    <w:p w:rsidR="004043F1" w:rsidRDefault="004043F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418"/>
        <w:gridCol w:w="5812"/>
        <w:gridCol w:w="141"/>
        <w:gridCol w:w="851"/>
      </w:tblGrid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 xml:space="preserve">№ </w:t>
            </w:r>
          </w:p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proofErr w:type="gramStart"/>
            <w:r>
              <w:rPr>
                <w:rFonts w:cs="Calibri"/>
                <w:bCs/>
                <w:lang w:eastAsia="en-US"/>
              </w:rPr>
              <w:t>п</w:t>
            </w:r>
            <w:proofErr w:type="gramEnd"/>
            <w:r>
              <w:rPr>
                <w:rFonts w:cs="Calibri"/>
                <w:bCs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 xml:space="preserve">Дата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 xml:space="preserve">Тема занятий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Кол-во</w:t>
            </w:r>
          </w:p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 xml:space="preserve">часов 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r>
              <w:t xml:space="preserve">1. Актерское мастерство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t>98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272DB7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 w:rsidRPr="00272DB7">
              <w:rPr>
                <w:rFonts w:cs="Calibri"/>
                <w:bCs/>
                <w:lang w:eastAsia="en-US"/>
              </w:rPr>
              <w:t xml:space="preserve"> </w:t>
            </w:r>
            <w:r w:rsidR="00272DB7">
              <w:rPr>
                <w:rFonts w:cs="Calibri"/>
                <w:bCs/>
                <w:lang w:eastAsia="en-US"/>
              </w:rPr>
              <w:t xml:space="preserve">1.1. </w:t>
            </w:r>
            <w:r w:rsidRPr="00272DB7">
              <w:rPr>
                <w:rFonts w:cs="Calibri"/>
                <w:bCs/>
                <w:lang w:eastAsia="en-US"/>
              </w:rPr>
              <w:t>Вводные занятия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272DB7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 w:rsidRPr="00272DB7">
              <w:rPr>
                <w:rFonts w:cs="Calibri"/>
                <w:bCs/>
                <w:lang w:eastAsia="en-US"/>
              </w:rPr>
              <w:t>3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272DB7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 w:rsidRPr="00272DB7">
              <w:rPr>
                <w:rFonts w:cs="Calibri"/>
                <w:bCs/>
                <w:lang w:eastAsia="en-US"/>
              </w:rPr>
              <w:t xml:space="preserve"> </w:t>
            </w:r>
            <w:r w:rsidR="00272DB7">
              <w:rPr>
                <w:rFonts w:cs="Calibri"/>
                <w:bCs/>
                <w:lang w:eastAsia="en-US"/>
              </w:rPr>
              <w:t xml:space="preserve">1.2. </w:t>
            </w:r>
            <w:r w:rsidRPr="00272DB7">
              <w:rPr>
                <w:rFonts w:cs="Calibri"/>
                <w:bCs/>
                <w:lang w:eastAsia="en-US"/>
              </w:rPr>
              <w:t>Импровизация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272DB7" w:rsidRDefault="00E01E1E">
            <w:pPr>
              <w:jc w:val="center"/>
            </w:pPr>
            <w:r w:rsidRPr="00272DB7">
              <w:t>30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272DB7" w:rsidRDefault="00272DB7">
            <w:pPr>
              <w:widowControl w:val="0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1. 3.</w:t>
            </w:r>
            <w:r w:rsidR="00E01E1E" w:rsidRPr="00272DB7">
              <w:rPr>
                <w:rFonts w:cs="Calibri"/>
                <w:bCs/>
                <w:lang w:eastAsia="en-US"/>
              </w:rPr>
              <w:t xml:space="preserve"> Работа над спектаклем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272DB7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 w:rsidRPr="00272DB7">
              <w:rPr>
                <w:rFonts w:cs="Calibri"/>
                <w:bCs/>
                <w:lang w:eastAsia="en-US"/>
              </w:rPr>
              <w:t>65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eastAsia="Calibri"/>
              </w:rPr>
            </w:pPr>
            <w:r>
              <w:t>2.Техника речи.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34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272DB7" w:rsidRDefault="00272DB7">
            <w:pPr>
              <w:widowControl w:val="0"/>
              <w:rPr>
                <w:rFonts w:cs="Calibri"/>
                <w:bCs/>
                <w:lang w:eastAsia="en-US"/>
              </w:rPr>
            </w:pPr>
            <w:r w:rsidRPr="00272DB7">
              <w:rPr>
                <w:rFonts w:cs="Calibri"/>
                <w:bCs/>
                <w:lang w:eastAsia="en-US"/>
              </w:rPr>
              <w:t xml:space="preserve">2.1. </w:t>
            </w:r>
            <w:r w:rsidR="00E01E1E" w:rsidRPr="00272DB7">
              <w:rPr>
                <w:rFonts w:cs="Calibri"/>
                <w:bCs/>
                <w:lang w:eastAsia="en-US"/>
              </w:rPr>
              <w:t>Постановка речевого голоса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272DB7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 w:rsidRPr="00272DB7">
              <w:rPr>
                <w:rFonts w:cs="Calibri"/>
                <w:bCs/>
                <w:lang w:eastAsia="en-US"/>
              </w:rPr>
              <w:t>36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ind w:left="21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3. Промежуточная аттестация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right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136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pStyle w:val="ae"/>
              <w:widowControl w:val="0"/>
              <w:numPr>
                <w:ilvl w:val="0"/>
                <w:numId w:val="12"/>
              </w:numPr>
              <w:jc w:val="center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>Актерское мастерство (98 часов)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lastRenderedPageBreak/>
              <w:t>1.1 Вводные занятия  – 3 часа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Цели и задачи. Техника безопасности. Знакомство с театром.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rPr>
                <w:lang w:eastAsia="en-US"/>
              </w:rPr>
              <w:t xml:space="preserve">Система Станиславского. </w:t>
            </w:r>
            <w:r>
              <w:rPr>
                <w:rFonts w:cs="Calibri"/>
                <w:bCs/>
                <w:lang w:eastAsia="en-US"/>
              </w:rPr>
              <w:t>Сценическое воспитание 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1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1.2 Импровизация – 30 часов.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both"/>
            </w:pPr>
            <w:r>
              <w:t xml:space="preserve">Что такое импровизация? Методика работы.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t>Импровизация в жизни и на сцене.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t>Импровизация в предлагаемых обстоятельствах.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Одиночные этюды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4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Парные этюды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Коллективные этюды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 xml:space="preserve">1.3 Работа над спектаклем –65 часов 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Анализ и разбор пьесы (экспозиция, завязка, кульминация, развязка)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Распределение ролей, чтение по ролям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Выразительное чтение по ролям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4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Разбор характера персонажей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4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Драматические паузы в диалоге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Этюдная работа, поиск образов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Упражнение на взаимодействие друг с другом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Мизансцена в спектакле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Упражнение на мимику и жесты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Осанка и походка на сцене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Репетиция пьесы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41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shd w:val="clear" w:color="auto" w:fill="FFFFFF"/>
              <w:ind w:right="5"/>
              <w:jc w:val="center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>2.Техника речи – 34 часов.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сентябрь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shd w:val="clear" w:color="auto" w:fill="FFFFFF"/>
              <w:ind w:right="5"/>
              <w:jc w:val="both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Постановка речевого голоса</w:t>
            </w:r>
            <w:proofErr w:type="gramStart"/>
            <w:r>
              <w:rPr>
                <w:rFonts w:cs="Calibri"/>
                <w:bCs/>
                <w:lang w:eastAsia="en-US"/>
              </w:rPr>
              <w:t xml:space="preserve">..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сентябрь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ind w:left="23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Дыхание в звучащей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октябрь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Упражнения, развивающие слух.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октябрь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Упражнение, тренирующее длительность выдоха, и навыки взятие дополнительного дыхание.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ноябрь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Работа над постановкой речевого голоса.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ноябрь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Работа над постановкой речевого голоса.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декабрь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Работа над постановкой речевого голоса.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декабрь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r>
              <w:rPr>
                <w:rFonts w:cs="Calibri"/>
                <w:bCs/>
                <w:lang w:eastAsia="en-US"/>
              </w:rPr>
              <w:t>Упражнения, для развития мышц речевого аппарата.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январь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r>
              <w:rPr>
                <w:rFonts w:cs="Calibri"/>
                <w:bCs/>
                <w:lang w:eastAsia="en-US"/>
              </w:rPr>
              <w:t>Упражнения, для развития мышц речевого аппарата.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январь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Разминка, дыхательная гимнастика.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февраль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Дикционные упражнения.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февраль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Дикционные упражнения.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март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Артикуляция всех гласных и согласных звуков.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март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Голосовые упражнения.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апрель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Упражнения на настройку тембра и нужной высоты голоса.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апрель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Упражнения на наполняемость голосом тела и пространство.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май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Носовое дыхание.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май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Носовое дыхание.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>Промежуточная аттестация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 xml:space="preserve">Промежуточная аттестация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136</w:t>
            </w:r>
          </w:p>
        </w:tc>
      </w:tr>
    </w:tbl>
    <w:p w:rsidR="004043F1" w:rsidRDefault="004043F1">
      <w:pPr>
        <w:rPr>
          <w:b/>
          <w:color w:val="000000"/>
        </w:rPr>
      </w:pPr>
    </w:p>
    <w:p w:rsidR="004043F1" w:rsidRDefault="004043F1">
      <w:pPr>
        <w:jc w:val="center"/>
        <w:rPr>
          <w:b/>
        </w:rPr>
      </w:pPr>
    </w:p>
    <w:p w:rsidR="004043F1" w:rsidRDefault="000C523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</w:t>
      </w:r>
      <w:r w:rsidR="00E01E1E">
        <w:rPr>
          <w:b/>
          <w:bCs/>
        </w:rPr>
        <w:t>чебно-тематический план №2</w:t>
      </w:r>
    </w:p>
    <w:p w:rsidR="004043F1" w:rsidRDefault="004043F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418"/>
        <w:gridCol w:w="5812"/>
        <w:gridCol w:w="141"/>
        <w:gridCol w:w="851"/>
      </w:tblGrid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 xml:space="preserve">№ </w:t>
            </w:r>
          </w:p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proofErr w:type="gramStart"/>
            <w:r>
              <w:rPr>
                <w:rFonts w:cs="Calibri"/>
                <w:bCs/>
                <w:lang w:eastAsia="en-US"/>
              </w:rPr>
              <w:t>п</w:t>
            </w:r>
            <w:proofErr w:type="gramEnd"/>
            <w:r>
              <w:rPr>
                <w:rFonts w:cs="Calibri"/>
                <w:bCs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 xml:space="preserve">Дата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 xml:space="preserve">Тема занятий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Кол-во</w:t>
            </w:r>
          </w:p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 xml:space="preserve">часов 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1. Актерское мастерство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178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0C5238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 w:rsidRPr="000C5238">
              <w:rPr>
                <w:rFonts w:cs="Calibri"/>
                <w:bCs/>
                <w:lang w:eastAsia="en-US"/>
              </w:rPr>
              <w:t xml:space="preserve"> </w:t>
            </w:r>
            <w:r w:rsidR="00272DB7" w:rsidRPr="000C5238">
              <w:rPr>
                <w:rFonts w:cs="Calibri"/>
                <w:bCs/>
                <w:lang w:eastAsia="en-US"/>
              </w:rPr>
              <w:t>1.1.</w:t>
            </w:r>
            <w:r w:rsidRPr="000C5238">
              <w:rPr>
                <w:rFonts w:cs="Calibri"/>
                <w:bCs/>
                <w:lang w:eastAsia="en-US"/>
              </w:rPr>
              <w:t>Вводные занятия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0C5238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 w:rsidRPr="000C5238">
              <w:rPr>
                <w:rFonts w:cs="Calibri"/>
                <w:bCs/>
                <w:lang w:eastAsia="en-US"/>
              </w:rPr>
              <w:t>3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0C5238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 w:rsidRPr="000C5238">
              <w:rPr>
                <w:rFonts w:cs="Calibri"/>
                <w:bCs/>
                <w:lang w:eastAsia="en-US"/>
              </w:rPr>
              <w:t xml:space="preserve"> </w:t>
            </w:r>
            <w:r w:rsidR="000C5238" w:rsidRPr="000C5238">
              <w:rPr>
                <w:rFonts w:cs="Calibri"/>
                <w:bCs/>
                <w:lang w:eastAsia="en-US"/>
              </w:rPr>
              <w:t>1.2.</w:t>
            </w:r>
            <w:r w:rsidRPr="000C5238">
              <w:rPr>
                <w:rFonts w:cs="Calibri"/>
                <w:bCs/>
                <w:lang w:eastAsia="en-US"/>
              </w:rPr>
              <w:t>Этюд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0C5238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 w:rsidRPr="000C5238">
              <w:rPr>
                <w:rFonts w:cs="Calibri"/>
                <w:bCs/>
                <w:lang w:eastAsia="en-US"/>
              </w:rPr>
              <w:t>30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0C5238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 w:rsidRPr="000C5238">
              <w:rPr>
                <w:rFonts w:cs="Calibri"/>
                <w:bCs/>
                <w:lang w:eastAsia="en-US"/>
              </w:rPr>
              <w:t xml:space="preserve"> </w:t>
            </w:r>
            <w:r w:rsidR="000C5238" w:rsidRPr="000C5238">
              <w:rPr>
                <w:rFonts w:cs="Calibri"/>
                <w:bCs/>
                <w:lang w:eastAsia="en-US"/>
              </w:rPr>
              <w:t xml:space="preserve">1.3. </w:t>
            </w:r>
            <w:r w:rsidRPr="000C5238">
              <w:rPr>
                <w:rFonts w:cs="Calibri"/>
                <w:bCs/>
                <w:lang w:eastAsia="en-US"/>
              </w:rPr>
              <w:t>Работа над спектаклем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0C5238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 w:rsidRPr="000C5238">
              <w:rPr>
                <w:rFonts w:cs="Calibri"/>
                <w:bCs/>
                <w:lang w:eastAsia="en-US"/>
              </w:rPr>
              <w:t>145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2. Техника речи.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36</w:t>
            </w:r>
          </w:p>
        </w:tc>
      </w:tr>
      <w:tr w:rsidR="004043F1" w:rsidRPr="000C52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0C5238" w:rsidRDefault="000C5238">
            <w:pPr>
              <w:widowControl w:val="0"/>
              <w:ind w:left="21"/>
              <w:rPr>
                <w:rFonts w:cs="Calibri"/>
                <w:bCs/>
                <w:lang w:eastAsia="en-US"/>
              </w:rPr>
            </w:pPr>
            <w:r w:rsidRPr="000C5238">
              <w:rPr>
                <w:rFonts w:cs="Calibri"/>
                <w:bCs/>
                <w:lang w:eastAsia="en-US"/>
              </w:rPr>
              <w:t xml:space="preserve">2.1. </w:t>
            </w:r>
            <w:r w:rsidR="00E01E1E" w:rsidRPr="000C5238">
              <w:rPr>
                <w:rFonts w:cs="Calibri"/>
                <w:bCs/>
                <w:lang w:eastAsia="en-US"/>
              </w:rPr>
              <w:t>Работа над речью в спектакле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Pr="000C5238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 w:rsidRPr="000C5238">
              <w:rPr>
                <w:rFonts w:cs="Calibri"/>
                <w:bCs/>
                <w:lang w:eastAsia="en-US"/>
              </w:rPr>
              <w:t>36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ind w:left="21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3. Промежуточная аттестация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right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216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pStyle w:val="ae"/>
              <w:widowControl w:val="0"/>
              <w:numPr>
                <w:ilvl w:val="0"/>
                <w:numId w:val="13"/>
              </w:numPr>
              <w:jc w:val="center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>Актерское мастерство (178 часа)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>1.1 Вводные занятия  – 3 часа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Цели и задачи. Техника безопасности. Знакомство с театром.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rPr>
                <w:lang w:eastAsia="en-US"/>
              </w:rPr>
              <w:t xml:space="preserve">Система Станиславского. </w:t>
            </w:r>
            <w:r>
              <w:rPr>
                <w:rFonts w:cs="Calibri"/>
                <w:bCs/>
                <w:lang w:eastAsia="en-US"/>
              </w:rPr>
              <w:t>Сценическое воспитание 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1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1.2 Этюд – 30 часов.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both"/>
            </w:pPr>
            <w:r>
              <w:t xml:space="preserve">Что такое этюд (понятие «этюд»).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t>Методика этюдной работы</w:t>
            </w:r>
            <w:r>
              <w:rPr>
                <w:rFonts w:cs="Calibri"/>
                <w:bCs/>
                <w:i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t>Сценический этюд (предлагаемые обстоятельства).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t>Одиночные этюды.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6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t>Парные этюды.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rPr>
                <w:rFonts w:cs="Calibri"/>
                <w:bCs/>
                <w:lang w:eastAsia="en-US"/>
              </w:rPr>
            </w:pPr>
            <w:r>
              <w:t>Групповые этюды.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 xml:space="preserve">1.3 Работа над спектаклем –145 часов 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Анализ и разбор пьесы (экспозиция, завязка, кульминация, развязка)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Распределение ролей, чтение по ролям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3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Выразительное чтение по ролям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12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Разбор характера персонажей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9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Драматические паузы в диалоге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6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Этюдная работа, поиск образов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6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Упражнение на взаимодействие друг с другом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6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Мизансцена в спектакле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6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Упражнение на мимику и жесты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6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Осанка и походка на сцене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6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lang w:eastAsia="en-US"/>
              </w:rPr>
              <w:t>Репетиция пьесы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82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shd w:val="clear" w:color="auto" w:fill="FFFFFF"/>
              <w:ind w:right="5"/>
              <w:jc w:val="center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>2.Техника речи – 34 часов.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сентябрь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shd w:val="clear" w:color="auto" w:fill="FFFFFF"/>
              <w:ind w:right="5"/>
              <w:jc w:val="both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Постановка речевого голоса.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сентябрь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ind w:left="23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Дыхание в звучащей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октябрь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Упражнения, развивающие слух.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октябрь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Упражнение, тренирующее длительность выдоха, и навыки взятие дополнительного дыхание.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ноябрь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Работа над постановкой речевого голоса.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ноябрь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Работа над постановкой речевого голоса.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декабрь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Работа над постановкой речевого голоса.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декабрь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Упражнения, для развития мышц речевого аппарата.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январь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r>
              <w:rPr>
                <w:rFonts w:cs="Calibri"/>
                <w:bCs/>
                <w:lang w:eastAsia="en-US"/>
              </w:rPr>
              <w:t>Упражнения, для развития мышц речевого аппарата.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январь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Разминка, дыхательная гимнастика.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lastRenderedPageBreak/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февраль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Дикционные упражнения.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февраль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Дикционные упражнения.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март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Артикуляция всех гласных и согласных звуков.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март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Голосовые упражнения.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апрель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Упражнения на настройку тембра и нужной высоты голоса.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апрель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Упражнения на наполняемость голосом тела и пространство.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май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Носовое дыхание.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май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Носовое дыхание.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/>
                <w:bCs/>
                <w:lang w:eastAsia="en-US"/>
              </w:rPr>
            </w:pPr>
            <w:r>
              <w:rPr>
                <w:rFonts w:cs="Calibri"/>
                <w:b/>
                <w:bCs/>
                <w:lang w:eastAsia="en-US"/>
              </w:rPr>
              <w:t>Промежуточная аттестация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rPr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 xml:space="preserve">Промежуточная аттестация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</w:t>
            </w:r>
          </w:p>
        </w:tc>
      </w:tr>
      <w:tr w:rsidR="004043F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4043F1">
            <w:pPr>
              <w:widowControl w:val="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1" w:rsidRDefault="00E01E1E">
            <w:pPr>
              <w:widowControl w:val="0"/>
              <w:tabs>
                <w:tab w:val="left" w:pos="246"/>
                <w:tab w:val="center" w:pos="388"/>
              </w:tabs>
              <w:jc w:val="center"/>
              <w:rPr>
                <w:rFonts w:cs="Calibri"/>
                <w:bCs/>
                <w:lang w:eastAsia="en-US"/>
              </w:rPr>
            </w:pPr>
            <w:r>
              <w:rPr>
                <w:rFonts w:cs="Calibri"/>
                <w:bCs/>
                <w:lang w:eastAsia="en-US"/>
              </w:rPr>
              <w:t>216</w:t>
            </w:r>
          </w:p>
        </w:tc>
      </w:tr>
    </w:tbl>
    <w:p w:rsidR="004043F1" w:rsidRDefault="004043F1">
      <w:pPr>
        <w:rPr>
          <w:b/>
          <w:color w:val="000000"/>
        </w:rPr>
      </w:pPr>
    </w:p>
    <w:p w:rsidR="00272DB7" w:rsidRDefault="00272DB7">
      <w:pPr>
        <w:jc w:val="right"/>
        <w:rPr>
          <w:b/>
          <w:color w:val="000000"/>
        </w:rPr>
      </w:pPr>
    </w:p>
    <w:p w:rsidR="004043F1" w:rsidRDefault="00E01E1E">
      <w:pPr>
        <w:jc w:val="right"/>
        <w:rPr>
          <w:b/>
          <w:color w:val="000000"/>
        </w:rPr>
      </w:pPr>
      <w:r>
        <w:rPr>
          <w:b/>
          <w:color w:val="000000"/>
        </w:rPr>
        <w:t>Приложение 1</w:t>
      </w:r>
    </w:p>
    <w:p w:rsidR="004043F1" w:rsidRDefault="00E01E1E">
      <w:pPr>
        <w:widowControl w:val="0"/>
        <w:shd w:val="clear" w:color="auto" w:fill="FFFFFF"/>
        <w:ind w:right="6" w:firstLine="709"/>
        <w:jc w:val="center"/>
        <w:rPr>
          <w:b/>
        </w:rPr>
      </w:pPr>
      <w:r>
        <w:rPr>
          <w:b/>
        </w:rPr>
        <w:t>Оценочные материалы</w:t>
      </w:r>
    </w:p>
    <w:p w:rsidR="004043F1" w:rsidRDefault="004043F1">
      <w:pPr>
        <w:widowControl w:val="0"/>
        <w:shd w:val="clear" w:color="auto" w:fill="FFFFFF"/>
        <w:ind w:right="6" w:firstLine="709"/>
        <w:jc w:val="center"/>
      </w:pPr>
    </w:p>
    <w:p w:rsidR="004043F1" w:rsidRDefault="00E01E1E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</w:rPr>
        <w:t>Диагностика осуществляется в течение учебного года (после изучения соответствующего раздела программы) и в конце учебного года, результаты заносятся в диагностическую карту: I – в течение года, II – конец учебного года</w:t>
      </w:r>
      <w:r>
        <w:rPr>
          <w:color w:val="000000"/>
          <w:sz w:val="20"/>
          <w:szCs w:val="20"/>
        </w:rPr>
        <w:t>.</w:t>
      </w:r>
    </w:p>
    <w:p w:rsidR="004043F1" w:rsidRDefault="00E01E1E">
      <w:pPr>
        <w:ind w:firstLine="709"/>
        <w:jc w:val="both"/>
      </w:pPr>
      <w:r>
        <w:t xml:space="preserve">При оценке результатов обучения используется </w:t>
      </w:r>
      <w:proofErr w:type="spellStart"/>
      <w:r>
        <w:t>критериальный</w:t>
      </w:r>
      <w:proofErr w:type="spellEnd"/>
      <w:r>
        <w:t xml:space="preserve"> подход: высокий (В),   средний (С)  и низкий (Н) уровни.</w:t>
      </w:r>
    </w:p>
    <w:p w:rsidR="004043F1" w:rsidRDefault="00E01E1E">
      <w:pPr>
        <w:pStyle w:val="ac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Диагностическая карта</w:t>
      </w:r>
    </w:p>
    <w:p w:rsidR="004043F1" w:rsidRDefault="004043F1">
      <w:pPr>
        <w:pStyle w:val="ac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39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1"/>
      </w:tblGrid>
      <w:tr w:rsidR="004043F1">
        <w:tc>
          <w:tcPr>
            <w:tcW w:w="540" w:type="dxa"/>
            <w:vMerge w:val="restart"/>
            <w:shd w:val="clear" w:color="auto" w:fill="auto"/>
            <w:vAlign w:val="center"/>
          </w:tcPr>
          <w:p w:rsidR="004043F1" w:rsidRDefault="00E01E1E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№ </w:t>
            </w:r>
            <w:proofErr w:type="gramStart"/>
            <w:r>
              <w:rPr>
                <w:rFonts w:eastAsia="Calibri"/>
                <w:bCs/>
                <w:iCs/>
              </w:rPr>
              <w:t>п</w:t>
            </w:r>
            <w:proofErr w:type="gramEnd"/>
            <w:r>
              <w:rPr>
                <w:rFonts w:eastAsia="Calibri"/>
                <w:bCs/>
                <w:iCs/>
              </w:rPr>
              <w:t>/п</w:t>
            </w: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p w:rsidR="004043F1" w:rsidRDefault="00E01E1E">
            <w:pPr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Разделы программы</w:t>
            </w:r>
          </w:p>
        </w:tc>
        <w:tc>
          <w:tcPr>
            <w:tcW w:w="5634" w:type="dxa"/>
            <w:gridSpan w:val="10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ФИО обучающихся</w:t>
            </w:r>
          </w:p>
        </w:tc>
      </w:tr>
      <w:tr w:rsidR="004043F1">
        <w:tc>
          <w:tcPr>
            <w:tcW w:w="540" w:type="dxa"/>
            <w:vMerge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043F1" w:rsidRDefault="004043F1">
            <w:pPr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043F1" w:rsidRDefault="004043F1">
            <w:pPr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043F1" w:rsidRDefault="004043F1">
            <w:pPr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043F1" w:rsidRDefault="004043F1">
            <w:pPr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4043F1" w:rsidRDefault="004043F1">
            <w:pPr>
              <w:jc w:val="center"/>
              <w:rPr>
                <w:rFonts w:eastAsia="Calibri"/>
                <w:bCs/>
                <w:iCs/>
              </w:rPr>
            </w:pPr>
          </w:p>
        </w:tc>
      </w:tr>
      <w:tr w:rsidR="004043F1">
        <w:tc>
          <w:tcPr>
            <w:tcW w:w="540" w:type="dxa"/>
            <w:vMerge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  <w:lang w:val="en-US"/>
              </w:rPr>
            </w:pPr>
            <w:r>
              <w:rPr>
                <w:rFonts w:eastAsia="Calibri"/>
                <w:bCs/>
                <w:iCs/>
                <w:lang w:val="en-US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  <w:lang w:val="en-US"/>
              </w:rPr>
            </w:pPr>
            <w:r>
              <w:rPr>
                <w:rFonts w:eastAsia="Calibri"/>
                <w:bCs/>
                <w:iCs/>
                <w:lang w:val="en-US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  <w:lang w:val="en-US"/>
              </w:rPr>
            </w:pPr>
            <w:r>
              <w:rPr>
                <w:rFonts w:eastAsia="Calibri"/>
                <w:bCs/>
                <w:iCs/>
                <w:lang w:val="en-US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  <w:lang w:val="en-US"/>
              </w:rPr>
            </w:pPr>
            <w:r>
              <w:rPr>
                <w:rFonts w:eastAsia="Calibri"/>
                <w:bCs/>
                <w:iCs/>
                <w:lang w:val="en-US"/>
              </w:rPr>
              <w:t>I</w:t>
            </w:r>
          </w:p>
        </w:tc>
        <w:tc>
          <w:tcPr>
            <w:tcW w:w="567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  <w:lang w:val="en-US"/>
              </w:rPr>
            </w:pPr>
            <w:r>
              <w:rPr>
                <w:rFonts w:eastAsia="Calibri"/>
                <w:bCs/>
                <w:iCs/>
                <w:lang w:val="en-US"/>
              </w:rPr>
              <w:t>I</w:t>
            </w:r>
          </w:p>
        </w:tc>
        <w:tc>
          <w:tcPr>
            <w:tcW w:w="531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  <w:lang w:val="en-US"/>
              </w:rPr>
              <w:t>II</w:t>
            </w:r>
          </w:p>
        </w:tc>
      </w:tr>
      <w:tr w:rsidR="004043F1">
        <w:tc>
          <w:tcPr>
            <w:tcW w:w="540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:rsidR="004043F1" w:rsidRDefault="00E01E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Актерское мастерство </w:t>
            </w: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31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</w:tr>
      <w:tr w:rsidR="004043F1">
        <w:tc>
          <w:tcPr>
            <w:tcW w:w="540" w:type="dxa"/>
            <w:shd w:val="clear" w:color="auto" w:fill="auto"/>
          </w:tcPr>
          <w:p w:rsidR="004043F1" w:rsidRDefault="00E01E1E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3396" w:type="dxa"/>
            <w:shd w:val="clear" w:color="auto" w:fill="auto"/>
          </w:tcPr>
          <w:p w:rsidR="004043F1" w:rsidRDefault="00E01E1E">
            <w:pPr>
              <w:widowControl w:val="0"/>
              <w:rPr>
                <w:bC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Техника речи</w:t>
            </w: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  <w:tc>
          <w:tcPr>
            <w:tcW w:w="531" w:type="dxa"/>
            <w:shd w:val="clear" w:color="auto" w:fill="auto"/>
          </w:tcPr>
          <w:p w:rsidR="004043F1" w:rsidRDefault="004043F1">
            <w:pPr>
              <w:rPr>
                <w:rFonts w:eastAsia="Calibri"/>
                <w:bCs/>
                <w:iCs/>
              </w:rPr>
            </w:pPr>
          </w:p>
        </w:tc>
      </w:tr>
    </w:tbl>
    <w:p w:rsidR="004043F1" w:rsidRDefault="004043F1">
      <w:pPr>
        <w:jc w:val="center"/>
        <w:rPr>
          <w:b/>
          <w:color w:val="000000" w:themeColor="text1"/>
        </w:rPr>
      </w:pPr>
    </w:p>
    <w:p w:rsidR="004043F1" w:rsidRDefault="00E01E1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Критерии оценки</w:t>
      </w:r>
    </w:p>
    <w:p w:rsidR="004043F1" w:rsidRDefault="00E01E1E">
      <w:pPr>
        <w:jc w:val="center"/>
        <w:rPr>
          <w:b/>
          <w:color w:val="000000" w:themeColor="text1"/>
        </w:rPr>
      </w:pPr>
      <w:r>
        <w:rPr>
          <w:b/>
        </w:rPr>
        <w:t>Оценочный лист по итогам  первого года обучения</w:t>
      </w:r>
    </w:p>
    <w:p w:rsidR="004043F1" w:rsidRDefault="004043F1">
      <w:pPr>
        <w:jc w:val="center"/>
        <w:rPr>
          <w:b/>
          <w:color w:val="000000" w:themeColor="text1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2410"/>
        <w:gridCol w:w="2440"/>
        <w:gridCol w:w="2267"/>
      </w:tblGrid>
      <w:tr w:rsidR="004043F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Навык театрализованной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3F1" w:rsidRDefault="00E01E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Высокий уровень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3F1" w:rsidRDefault="00E01E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Средний уровень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3F1" w:rsidRDefault="00E01E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Низкий уровень</w:t>
            </w:r>
          </w:p>
        </w:tc>
      </w:tr>
      <w:tr w:rsidR="004043F1">
        <w:trPr>
          <w:trHeight w:val="2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Техника речи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Понимает главную идею литературного произведения, поясняет свое высказывание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Дает подробные словесные характеристики главных и второстепенных героев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пересказать произведение от разных лиц, используя языковые и интонационно-образные средства выразительности речи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Понимает главную идею литературного произведения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Дает словесные характеристики главных и второстепенных героев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пересказе использует средства языковой выразительности (эпитеты, сравнения, образные выражения)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Понимает содержание произведения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Различает главных и второстепенных героев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Пересказывает произведение с помощью педагога</w:t>
            </w:r>
          </w:p>
        </w:tc>
      </w:tr>
      <w:tr w:rsidR="004043F1">
        <w:trPr>
          <w:trHeight w:val="2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</w:tr>
      <w:tr w:rsidR="004043F1">
        <w:trPr>
          <w:trHeight w:val="2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</w:tr>
      <w:tr w:rsidR="004043F1"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Актерское мастерство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Творчески применяет в спектаклях и инсценировках знания о различных эмоциональных </w:t>
            </w:r>
            <w:r>
              <w:rPr>
                <w:color w:val="000000"/>
                <w:sz w:val="20"/>
                <w:szCs w:val="20"/>
              </w:rPr>
              <w:lastRenderedPageBreak/>
              <w:t>состояниях и характере героев, использует различные средства выразительности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Владеет знаниями о различных эмоциональных состояниях и может их продемонстрировать, </w:t>
            </w:r>
            <w:r>
              <w:rPr>
                <w:color w:val="000000"/>
                <w:sz w:val="20"/>
                <w:szCs w:val="20"/>
              </w:rPr>
              <w:lastRenderedPageBreak/>
              <w:t>используя мимику, жест, позу, движение. Требуется помощь в выразительности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Различает эмоциональные состояния и их характеристики, но затрудняется их </w:t>
            </w:r>
            <w:r>
              <w:rPr>
                <w:color w:val="000000"/>
                <w:sz w:val="20"/>
                <w:szCs w:val="20"/>
              </w:rPr>
              <w:lastRenderedPageBreak/>
              <w:t>продемонстрировать средствами мимики, жеста, движения</w:t>
            </w:r>
          </w:p>
        </w:tc>
      </w:tr>
    </w:tbl>
    <w:p w:rsidR="004043F1" w:rsidRDefault="004043F1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4043F1" w:rsidRDefault="00E01E1E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Оценочный лист по итогам  второго года обучения</w:t>
      </w:r>
    </w:p>
    <w:p w:rsidR="004043F1" w:rsidRDefault="004043F1">
      <w:pPr>
        <w:pStyle w:val="af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2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38"/>
        <w:gridCol w:w="2410"/>
        <w:gridCol w:w="2123"/>
        <w:gridCol w:w="2453"/>
      </w:tblGrid>
      <w:tr w:rsidR="004043F1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Навык театрализованной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3F1" w:rsidRDefault="00E01E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Высокий</w:t>
            </w:r>
          </w:p>
          <w:p w:rsidR="004043F1" w:rsidRDefault="00E01E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3F1" w:rsidRDefault="00E01E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Средний</w:t>
            </w:r>
          </w:p>
          <w:p w:rsidR="004043F1" w:rsidRDefault="00E01E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3F1" w:rsidRDefault="00E01E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Низкий</w:t>
            </w:r>
          </w:p>
          <w:p w:rsidR="004043F1" w:rsidRDefault="00E01E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уровень</w:t>
            </w:r>
          </w:p>
        </w:tc>
      </w:tr>
      <w:tr w:rsidR="004043F1">
        <w:trPr>
          <w:trHeight w:val="3071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Техника речи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Понимает главную идею литературного произведения, поясняет свое высказывание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Дает подробные словесные характеристики главных и второстепенных героев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Творчески интерпретирует единицы сюжета на основе литературного произведения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Понимает главную идею литературного произведения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Дает словесные характеристики главных и второстепенных героев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Выделяет и может охарактеризовать единицы сюжета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Понимает содержание произведения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Различает главных и второстепенных героев</w:t>
            </w:r>
          </w:p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Затрудняется выделить единицы сюжета</w:t>
            </w:r>
          </w:p>
        </w:tc>
      </w:tr>
      <w:tr w:rsidR="004043F1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Актерское мастерство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Называет различные виды театра, знает их различия, может охарактеризовать театральные профессии. Творчески применяет в спектаклях и инсценировках знания о различных эмоциональных состояниях и характере героев, использует различные средства выразительности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Использует свои знания в театрализованной деятельности. Владеет знаниями о различных эмоциональных состояниях и может их продемонстрировать, используя мимику, жест, позу, движение. Требуется помощь в выборе средств выразительности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E01E1E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Затрудняется назвать виды театра. Различает эмоциональные состояния и их характеристики, но затрудняется их продемонстрировать средствами мимики, жеста, движения</w:t>
            </w:r>
          </w:p>
        </w:tc>
      </w:tr>
    </w:tbl>
    <w:p w:rsidR="004043F1" w:rsidRDefault="004043F1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7"/>
        <w:gridCol w:w="2409"/>
        <w:gridCol w:w="2267"/>
        <w:gridCol w:w="2267"/>
      </w:tblGrid>
      <w:tr w:rsidR="004043F1">
        <w:trPr>
          <w:trHeight w:val="27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3F1" w:rsidRDefault="004043F1">
            <w:pPr>
              <w:spacing w:line="0" w:lineRule="atLeast"/>
              <w:jc w:val="both"/>
              <w:rPr>
                <w:color w:val="000000"/>
              </w:rPr>
            </w:pPr>
          </w:p>
        </w:tc>
      </w:tr>
    </w:tbl>
    <w:p w:rsidR="004043F1" w:rsidRDefault="004043F1">
      <w:pPr>
        <w:jc w:val="center"/>
        <w:rPr>
          <w:b/>
          <w:color w:val="000000" w:themeColor="text1"/>
        </w:rPr>
      </w:pPr>
    </w:p>
    <w:p w:rsidR="004043F1" w:rsidRDefault="004043F1">
      <w:pPr>
        <w:jc w:val="right"/>
        <w:rPr>
          <w:b/>
          <w:color w:val="000000"/>
        </w:rPr>
      </w:pPr>
    </w:p>
    <w:p w:rsidR="004043F1" w:rsidRDefault="00E01E1E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Приложение </w:t>
      </w:r>
      <w:r w:rsidR="009E522D">
        <w:rPr>
          <w:b/>
          <w:color w:val="000000"/>
        </w:rPr>
        <w:t>2</w:t>
      </w:r>
    </w:p>
    <w:p w:rsidR="004043F1" w:rsidRDefault="00E01E1E">
      <w:pPr>
        <w:pStyle w:val="1"/>
        <w:spacing w:before="0" w:beforeAutospacing="0" w:after="0" w:afterAutospacing="0"/>
        <w:jc w:val="center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</w:rPr>
        <w:t>Методические материалы</w:t>
      </w:r>
    </w:p>
    <w:p w:rsidR="004043F1" w:rsidRDefault="004043F1">
      <w:pPr>
        <w:pStyle w:val="1"/>
        <w:spacing w:before="0" w:beforeAutospacing="0" w:after="0" w:afterAutospacing="0"/>
        <w:jc w:val="center"/>
        <w:rPr>
          <w:bCs w:val="0"/>
          <w:color w:val="000000"/>
          <w:sz w:val="24"/>
          <w:szCs w:val="24"/>
        </w:rPr>
      </w:pPr>
    </w:p>
    <w:p w:rsidR="004043F1" w:rsidRDefault="00E01E1E">
      <w:pPr>
        <w:pStyle w:val="1"/>
        <w:spacing w:before="0" w:beforeAutospacing="0" w:after="0" w:afterAutospacing="0"/>
        <w:jc w:val="center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</w:rPr>
        <w:t>Основные театральные термины</w:t>
      </w:r>
    </w:p>
    <w:p w:rsidR="004043F1" w:rsidRDefault="00E01E1E">
      <w:pPr>
        <w:pStyle w:val="1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Памятка для </w:t>
      </w:r>
      <w:proofErr w:type="gramStart"/>
      <w:r>
        <w:rPr>
          <w:b w:val="0"/>
          <w:bCs w:val="0"/>
          <w:color w:val="000000"/>
          <w:sz w:val="24"/>
          <w:szCs w:val="24"/>
        </w:rPr>
        <w:t>обучающихся</w:t>
      </w:r>
      <w:proofErr w:type="gramEnd"/>
    </w:p>
    <w:p w:rsidR="004043F1" w:rsidRDefault="004043F1">
      <w:pPr>
        <w:pStyle w:val="1"/>
        <w:spacing w:before="0" w:beforeAutospacing="0" w:after="0" w:afterAutospacing="0"/>
        <w:jc w:val="center"/>
        <w:rPr>
          <w:bCs w:val="0"/>
          <w:color w:val="000000"/>
          <w:sz w:val="24"/>
          <w:szCs w:val="24"/>
        </w:rPr>
      </w:pP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АВАНЛОЖА</w:t>
      </w:r>
      <w:r>
        <w:rPr>
          <w:color w:val="000000"/>
        </w:rPr>
        <w:t> — места в зрительном зале, помещение перед входом в ложу.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АВАНСЦЕНА</w:t>
      </w:r>
      <w:r>
        <w:rPr>
          <w:color w:val="000000"/>
        </w:rPr>
        <w:t> — передняя часть сцены (между занавесом и рампой).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АКТ</w:t>
      </w:r>
      <w:r>
        <w:rPr>
          <w:color w:val="000000"/>
        </w:rPr>
        <w:t> — законченная часть драматического произведения или театрального представления; то же, что и действие.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АКТЕР</w:t>
      </w:r>
      <w:r>
        <w:rPr>
          <w:color w:val="000000"/>
        </w:rPr>
        <w:t>, актриса — исполнитель (исполнительница) ролей.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АМПЛУА</w:t>
      </w:r>
      <w:r>
        <w:rPr>
          <w:color w:val="000000"/>
        </w:rPr>
        <w:t> — сходные по характеру роли, соответствующие дарованию и внешним данным определенного актера.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>АМФИТЕАТР</w:t>
      </w:r>
      <w:r>
        <w:rPr>
          <w:color w:val="000000"/>
        </w:rPr>
        <w:t> — 1) античное сооружение для зрелищ: овальная арена, вокруг которой уступами располагались места для зрителей; 2) места в зрительном зале, расположенные за партером.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АНГАЖЕМЕНТ</w:t>
      </w:r>
      <w:r>
        <w:rPr>
          <w:color w:val="000000"/>
        </w:rPr>
        <w:t> — приглашение актера на определенный срок для участия в спектаклях или концертах.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АНОНС</w:t>
      </w:r>
      <w:r>
        <w:rPr>
          <w:color w:val="000000"/>
        </w:rPr>
        <w:t> — объявление о предстоящих гастролях, спектаклях, концертах.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АНТИГЕРОЙ</w:t>
      </w:r>
      <w:r>
        <w:rPr>
          <w:color w:val="000000"/>
        </w:rPr>
        <w:t xml:space="preserve"> — нарочито сниженный, </w:t>
      </w:r>
      <w:proofErr w:type="spellStart"/>
      <w:r>
        <w:rPr>
          <w:color w:val="000000"/>
        </w:rPr>
        <w:t>дегероизированный</w:t>
      </w:r>
      <w:proofErr w:type="spellEnd"/>
      <w:r>
        <w:rPr>
          <w:color w:val="000000"/>
        </w:rPr>
        <w:t xml:space="preserve"> персонаж в спектакле, занимающий одно из главных мест.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АНТРАКТ</w:t>
      </w:r>
      <w:r>
        <w:rPr>
          <w:color w:val="000000"/>
        </w:rPr>
        <w:t> — перерыв между действиями (актами) спектакля, между отделениями концерта.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АНТРЕПРЕНЕР</w:t>
      </w:r>
      <w:r>
        <w:rPr>
          <w:color w:val="000000"/>
        </w:rPr>
        <w:t> — владелец, содержатель, арендатор частного театра.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АНТРЕПРИЗА</w:t>
      </w:r>
      <w:r>
        <w:rPr>
          <w:color w:val="000000"/>
        </w:rPr>
        <w:t> — частный театр.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АНШЛАГ</w:t>
      </w:r>
      <w:r>
        <w:rPr>
          <w:color w:val="000000"/>
        </w:rPr>
        <w:t> — объявление о том, что все билеты (на спектакль, представление) проданы.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АПОФЕОЗ</w:t>
      </w:r>
      <w:r>
        <w:rPr>
          <w:color w:val="000000"/>
        </w:rPr>
        <w:t> — торжественная завершающая массовая сцена спектакля или праздничной концертной программы.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АРЬЕРСЦЕНА</w:t>
      </w:r>
      <w:r>
        <w:rPr>
          <w:color w:val="000000"/>
        </w:rPr>
        <w:t> — наиболее удаленная от зрительного зала часть сцены.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БАЛАГАН</w:t>
      </w:r>
      <w:r>
        <w:rPr>
          <w:color w:val="000000"/>
        </w:rPr>
        <w:t> — театральное представление комического характера, показываемое на ярмарках и народных гуляньях (в России с XVIII в.).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БАЛКОН</w:t>
      </w:r>
      <w:r>
        <w:rPr>
          <w:color w:val="000000"/>
        </w:rPr>
        <w:t> — места в зрительном зале, расположенные амфитеатром в различных ярусах.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БЕЛЬЭТАЖ</w:t>
      </w:r>
      <w:r>
        <w:rPr>
          <w:color w:val="000000"/>
        </w:rPr>
        <w:t> — первый ярус балконов над партером и амфитеатром в зрительном или концертном зале.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БЕНЕФИС</w:t>
      </w:r>
      <w:r>
        <w:rPr>
          <w:color w:val="000000"/>
        </w:rPr>
        <w:t> — 1) театральное представление в честь одного актера; 2) спектакль, сбор от которого поступал я пользу одного или нескольких актеров, а также других работников театра.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БЕНУАР</w:t>
      </w:r>
      <w:r>
        <w:rPr>
          <w:color w:val="000000"/>
        </w:rPr>
        <w:t> — театральные ложи на уровне сиены или несколько ниже по обеим сторонам партера.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БЕРИКАОБА</w:t>
      </w:r>
      <w:r>
        <w:rPr>
          <w:color w:val="000000"/>
        </w:rPr>
        <w:t> — грузинский импровизационный народный театр масок. Существовал с древнейших времен до начала XX в.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БУРЛЕСК</w:t>
      </w:r>
      <w:r>
        <w:rPr>
          <w:color w:val="000000"/>
        </w:rPr>
        <w:t> — преувеличенно комическое изображение на сцене.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БУТАФОР</w:t>
      </w:r>
      <w:r>
        <w:rPr>
          <w:color w:val="000000"/>
        </w:rPr>
        <w:t> — театральный работник, ведающий бутафорией. Изготовляет ее художник-бутафор.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БУТАФОРИЯ</w:t>
      </w:r>
      <w:r>
        <w:rPr>
          <w:color w:val="000000"/>
        </w:rPr>
        <w:t> — предметы, специально изготовляемые и употребляемые вместо настоящих вещей в театральных постановках.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БУФФОН</w:t>
      </w:r>
      <w:r>
        <w:rPr>
          <w:color w:val="000000"/>
        </w:rPr>
        <w:t> — амплуа актера, использующего для исполнения роли шутовские приемы.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БУФФОНАДА</w:t>
      </w:r>
      <w:r>
        <w:rPr>
          <w:color w:val="000000"/>
        </w:rPr>
        <w:t xml:space="preserve"> — 1) представление с применением клоунских приемов; 2) подчеркнутое внешне комическое преувеличение, иногда </w:t>
      </w:r>
      <w:proofErr w:type="spellStart"/>
      <w:r>
        <w:rPr>
          <w:color w:val="000000"/>
        </w:rPr>
        <w:t>окарикатуривание</w:t>
      </w:r>
      <w:proofErr w:type="spellEnd"/>
      <w:r>
        <w:rPr>
          <w:color w:val="000000"/>
        </w:rPr>
        <w:t xml:space="preserve"> персонажей.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ВЕРТЕП</w:t>
      </w:r>
      <w:r>
        <w:rPr>
          <w:color w:val="000000"/>
        </w:rPr>
        <w:t xml:space="preserve"> — народный украинский кукольный театр, получивший распространение в XVII—XIX вв. Куклы, укрепленные на проволоке внутри двухъярусного ящика — вертепа, приводились в движение </w:t>
      </w:r>
      <w:proofErr w:type="spellStart"/>
      <w:r>
        <w:rPr>
          <w:color w:val="000000"/>
        </w:rPr>
        <w:t>вертепщиком</w:t>
      </w:r>
      <w:proofErr w:type="spellEnd"/>
      <w:r>
        <w:rPr>
          <w:color w:val="000000"/>
        </w:rPr>
        <w:t>. Сцены на библейские сюжеты. Сатирические интермедии сопровождались музыкой.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ГАЛЕРКА</w:t>
      </w:r>
      <w:r>
        <w:rPr>
          <w:color w:val="000000"/>
        </w:rPr>
        <w:t> — верхний ярус зрительного зала.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ГАСТИОН</w:t>
      </w:r>
      <w:r>
        <w:rPr>
          <w:color w:val="000000"/>
        </w:rPr>
        <w:t> — актер в Древнем Риме.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ГАСТРОЛИ</w:t>
      </w:r>
      <w:r>
        <w:rPr>
          <w:color w:val="000000"/>
        </w:rPr>
        <w:t> — выступление актеров на выезде в других театра.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ГЕРОЙ</w:t>
      </w:r>
      <w:r>
        <w:rPr>
          <w:color w:val="000000"/>
        </w:rPr>
        <w:t> — главное действующее лицо в спектакле.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ГЕНЕРАЛЬНАЯ РЕПЕТИЦИЯ</w:t>
      </w:r>
      <w:r>
        <w:rPr>
          <w:color w:val="000000"/>
        </w:rPr>
        <w:t> — последняя перед спектаклем, концертом.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ГРАНДАМ</w:t>
      </w:r>
      <w:r>
        <w:rPr>
          <w:color w:val="000000"/>
        </w:rPr>
        <w:t> — амплуа актрисы, исполняющей роли знатных дам.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ГРАНДКОКЕТ</w:t>
      </w:r>
      <w:r>
        <w:rPr>
          <w:color w:val="000000"/>
        </w:rPr>
        <w:t> — роль взрослой знатной дамы.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ГРИМ</w:t>
      </w:r>
      <w:r>
        <w:rPr>
          <w:color w:val="000000"/>
        </w:rPr>
        <w:t> — 1) искусство изменения внешности актера (преимущественно лица) с помощью специальных красок, наклеек, парика, прически и др.; 2) краски и другие принадлежности для гримирования.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ГРИМЕР</w:t>
      </w:r>
      <w:r>
        <w:rPr>
          <w:color w:val="000000"/>
        </w:rPr>
        <w:t> — специалист, занимающийся гримировкой актеров.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ГРИМ-УБОРНАЯ</w:t>
      </w:r>
      <w:r>
        <w:rPr>
          <w:color w:val="000000"/>
        </w:rPr>
        <w:t> — комната для гримирования и переодевания актеров.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ДЕЙСТВИЕ</w:t>
      </w:r>
      <w:r>
        <w:rPr>
          <w:color w:val="000000"/>
        </w:rPr>
        <w:t> — законченная часть спектакля. То же, что и акт.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>ДЕКЛАМАЦИЯ</w:t>
      </w:r>
      <w:r>
        <w:rPr>
          <w:color w:val="000000"/>
        </w:rPr>
        <w:t> — четкое выразительное чтение вслух.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ДЕКОРАЦИЯ</w:t>
      </w:r>
      <w:r>
        <w:rPr>
          <w:color w:val="000000"/>
        </w:rPr>
        <w:t> — художественное оформление места действия на театральной сцене, создающее зрительный образ спектакля.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ДЗЁРУРИ</w:t>
      </w:r>
      <w:r>
        <w:rPr>
          <w:color w:val="000000"/>
        </w:rPr>
        <w:t xml:space="preserve"> — вид театра кукол в Японии. Пьесы </w:t>
      </w:r>
      <w:proofErr w:type="spellStart"/>
      <w:r>
        <w:rPr>
          <w:color w:val="000000"/>
        </w:rPr>
        <w:t>дзёрури</w:t>
      </w:r>
      <w:proofErr w:type="spellEnd"/>
      <w:r>
        <w:rPr>
          <w:color w:val="000000"/>
        </w:rPr>
        <w:t xml:space="preserve"> ставятся на сцене театра кабуки.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ДИВЕРТИСМЕНТ</w:t>
      </w:r>
      <w:r>
        <w:rPr>
          <w:color w:val="000000"/>
        </w:rPr>
        <w:t> — музыкальное или драматическое представление из ряда отдельных номеров, обычно даваемое в дополнение к спектаклю.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ДРАМАТУРГ</w:t>
      </w:r>
      <w:r>
        <w:rPr>
          <w:color w:val="000000"/>
        </w:rPr>
        <w:t> — автор драматических произведений.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ДРАМАТУРГИЯ</w:t>
      </w:r>
      <w:r>
        <w:rPr>
          <w:color w:val="000000"/>
        </w:rPr>
        <w:t> — 1) драматическое искусство, теория построения драматических произведений; 2) совокупность таких произведений; 3) сюжетно-композиционная основа отдельного театрального произведения.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ЗЛОДЕЙ</w:t>
      </w:r>
      <w:r>
        <w:rPr>
          <w:color w:val="000000"/>
        </w:rPr>
        <w:t> — амплуа актера, играющего отрицательных героев.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ИНЖЕНЮ</w:t>
      </w:r>
      <w:r>
        <w:rPr>
          <w:color w:val="000000"/>
        </w:rPr>
        <w:t> — амплуа актрисы, играющей роль наивной девушки.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ИНТЕРМЕДИЯ</w:t>
      </w:r>
      <w:r>
        <w:rPr>
          <w:color w:val="000000"/>
        </w:rPr>
        <w:t> — небольшая пьеса, исполняемая между актами драматического или оперного спектакля; вставная сцена.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КАБУКИ</w:t>
      </w:r>
      <w:r>
        <w:rPr>
          <w:color w:val="000000"/>
        </w:rPr>
        <w:t> — один из видов классического театра в Японии. Включает музыку, танцы, драму, сложился в XVII в. С 1652 г. в таких труппах выступают только мужчины.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КАРТИНА</w:t>
      </w:r>
      <w:r>
        <w:rPr>
          <w:color w:val="000000"/>
        </w:rPr>
        <w:t> — часть акта в драме.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КЛАКА</w:t>
      </w:r>
      <w:r>
        <w:rPr>
          <w:color w:val="000000"/>
        </w:rPr>
        <w:t> — специальная группа людей, нанимаемых для создания искусственного успеха или провала спектакля, актера.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КОКЕТ</w:t>
      </w:r>
      <w:r>
        <w:rPr>
          <w:color w:val="000000"/>
        </w:rPr>
        <w:t> — амплуа актрисы, выступающей в роли красивой девушки.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КОЛОСНИКИ</w:t>
      </w:r>
      <w:r>
        <w:rPr>
          <w:color w:val="000000"/>
        </w:rPr>
        <w:t> — верхняя (невидимая зрителю) часть сцены для установки блоков, сценических механизмов и подвески элементов декораций.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КОМИК</w:t>
      </w:r>
      <w:r>
        <w:rPr>
          <w:color w:val="000000"/>
        </w:rPr>
        <w:t> — амплуа актера, исполняющего комедийные роли.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КОНФИДАНТ</w:t>
      </w:r>
      <w:r>
        <w:rPr>
          <w:color w:val="000000"/>
        </w:rPr>
        <w:t> — актер, играющий роль приближенного главного героя.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КОТУРНЫ</w:t>
      </w:r>
      <w:r>
        <w:rPr>
          <w:color w:val="000000"/>
        </w:rPr>
        <w:t> — род сандалий на очень толстой подошве у древнегреческих и римских актеров для увеличения роста.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КУЛИСЫ</w:t>
      </w:r>
      <w:r>
        <w:rPr>
          <w:color w:val="000000"/>
        </w:rPr>
        <w:t> — плоские части декорации (мягкие, натянутые на рамы), располагаемые по бокам сцены.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ЛИРИК</w:t>
      </w:r>
      <w:r>
        <w:rPr>
          <w:color w:val="000000"/>
        </w:rPr>
        <w:t> — амплуа актера, играющего лирические персонажи.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ЛИЦЕДЕЙ</w:t>
      </w:r>
      <w:r>
        <w:rPr>
          <w:color w:val="000000"/>
        </w:rPr>
        <w:t> — название актера в Древней Руси.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ЛОЖА</w:t>
      </w:r>
      <w:r>
        <w:rPr>
          <w:color w:val="000000"/>
        </w:rPr>
        <w:t> — группа ме</w:t>
      </w:r>
      <w:proofErr w:type="gramStart"/>
      <w:r>
        <w:rPr>
          <w:color w:val="000000"/>
        </w:rPr>
        <w:t>ст в зр</w:t>
      </w:r>
      <w:proofErr w:type="gramEnd"/>
      <w:r>
        <w:rPr>
          <w:color w:val="000000"/>
        </w:rPr>
        <w:t>ительном зале (вокруг партера и на ярусах), отделенная перегородками или барьерами.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МАРИОНЕТКА</w:t>
      </w:r>
      <w:r>
        <w:rPr>
          <w:color w:val="000000"/>
        </w:rPr>
        <w:t> — театральная кукла, которую кукловод приводит в движение при помощи нитей.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МИЗАНСЦЕНА</w:t>
      </w:r>
      <w:r>
        <w:rPr>
          <w:color w:val="000000"/>
        </w:rPr>
        <w:t> — расположение актеров на сцене в тот или иной момент спектакля. Искусство мизансцены — один из важнейших элементов режиссуры.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МИМ</w:t>
      </w:r>
      <w:r>
        <w:rPr>
          <w:color w:val="000000"/>
        </w:rPr>
        <w:t> — актер пантомимы.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МИМИКА</w:t>
      </w:r>
      <w:r>
        <w:rPr>
          <w:color w:val="000000"/>
        </w:rPr>
        <w:t> — один из важных элементов искусства актера, выразительное движение мышц лица.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МОНОЛОГ</w:t>
      </w:r>
      <w:r>
        <w:rPr>
          <w:color w:val="000000"/>
        </w:rPr>
        <w:t> — речь актера, обращенная к слушателям или самому себе.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МЮЗИК-ХОЛЛ</w:t>
      </w:r>
      <w:r>
        <w:rPr>
          <w:color w:val="000000"/>
        </w:rPr>
        <w:t xml:space="preserve"> — вид эстрадного театра, соединяющий эстрадные, цирковые, танцевальные и музыкальные жанры. Первые мюзик-холлы возникли в Великобритании в середине ХIХ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НАРОДНЫЙ ТЕАТР</w:t>
      </w:r>
      <w:r>
        <w:rPr>
          <w:color w:val="000000"/>
        </w:rPr>
        <w:t> — 1) театр, бытующий в народе, органически связанный с устным народным творчеством; 2) профессиональный театр второй половины XIX в., деятельность которого была адресована широкому зрителю; 3) непрофессиональный любительский театр (в России появился в середине XIX в.).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НОО</w:t>
      </w:r>
      <w:r>
        <w:rPr>
          <w:color w:val="000000"/>
        </w:rPr>
        <w:t> — один из видов традиционного японского театра. Включает музыку, танец, драму. Характерные черты: условность декораций, главные персонажи — в масках, костюм лишен бытовой конкретности.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ПАДУГА</w:t>
      </w:r>
      <w:r>
        <w:rPr>
          <w:color w:val="000000"/>
        </w:rPr>
        <w:t> — полоса занавеса по верху сценической площадки.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ПАНТОМИМА</w:t>
      </w:r>
      <w:r>
        <w:rPr>
          <w:color w:val="000000"/>
        </w:rPr>
        <w:t> — вид сценического искусства, в котором художественный образ создается без помощи слов, средствами выразительного движения, жеста, мимики.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>ПАРТЕР</w:t>
      </w:r>
      <w:r>
        <w:rPr>
          <w:color w:val="000000"/>
        </w:rPr>
        <w:t> — плоскость пола зрительного зала с местами для зрителей, обычно ниже уровня сцены.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ПЕЛЖЕНТ</w:t>
      </w:r>
      <w:r>
        <w:rPr>
          <w:color w:val="000000"/>
        </w:rPr>
        <w:t> — передвижная сцена в виде большой повозки в средневековом театре. Применялась при постановке мистерий, мираклей, процессий.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ПЕТИМЕТР</w:t>
      </w:r>
      <w:r>
        <w:rPr>
          <w:color w:val="000000"/>
        </w:rPr>
        <w:t> — образ щеголя в сатирической комедии.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ПЕТРУШКА</w:t>
      </w:r>
      <w:r>
        <w:rPr>
          <w:color w:val="000000"/>
        </w:rPr>
        <w:t> — главный персонаж русских народных кукольных представлений; известен с первой половины XVII в.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ПОДМОСТКИ</w:t>
      </w:r>
      <w:r>
        <w:rPr>
          <w:color w:val="000000"/>
        </w:rPr>
        <w:t> — синоним слова «сцена».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ПОСТАНОВКА </w:t>
      </w:r>
      <w:r>
        <w:rPr>
          <w:color w:val="000000"/>
        </w:rPr>
        <w:t>— творческий процесс создания спектакля; то же, что и спектакль.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ПРЕМЬЕР (</w:t>
      </w:r>
      <w:proofErr w:type="gramStart"/>
      <w:r>
        <w:rPr>
          <w:b/>
          <w:bCs/>
          <w:color w:val="000000"/>
        </w:rPr>
        <w:t>ПРЕМЬЕРША</w:t>
      </w:r>
      <w:proofErr w:type="gramEnd"/>
      <w:r>
        <w:rPr>
          <w:b/>
          <w:bCs/>
          <w:color w:val="000000"/>
        </w:rPr>
        <w:t>)</w:t>
      </w:r>
      <w:r>
        <w:rPr>
          <w:color w:val="000000"/>
        </w:rPr>
        <w:t> — актер, актриса, занимающие ведущее положение в труппе, играющие главные роли.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ПРЕМЬЕРА</w:t>
      </w:r>
      <w:r>
        <w:rPr>
          <w:color w:val="000000"/>
        </w:rPr>
        <w:t> — первый (или один из первых) публичный платный показ нового спектакля.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ПРИМАДОННА</w:t>
      </w:r>
      <w:r>
        <w:rPr>
          <w:color w:val="000000"/>
        </w:rPr>
        <w:t> — актриса, исполняющая главные роли.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ПРОСТАК </w:t>
      </w:r>
      <w:r>
        <w:rPr>
          <w:color w:val="000000"/>
        </w:rPr>
        <w:t>— амплуа актера, исполняющего простодушного человека.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РАМПА</w:t>
      </w:r>
      <w:r>
        <w:rPr>
          <w:color w:val="000000"/>
        </w:rPr>
        <w:t> — осветительная аппаратура на полу сцены по ее переднему краю, скрытая от публики бортом.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РЕВЮ</w:t>
      </w:r>
      <w:r>
        <w:rPr>
          <w:color w:val="000000"/>
        </w:rPr>
        <w:t> — эстрадное или театральное представление, состоящее из нескольких номеров, объединенных одной темой.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РЕЖИССЕР</w:t>
      </w:r>
      <w:r>
        <w:rPr>
          <w:color w:val="000000"/>
        </w:rPr>
        <w:t> — постановщик спектаклей, на основе собственного замысла создает новую сценическую реальность, объединяя работу актеров, художника, композитора.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РЕЗОНЕР</w:t>
      </w:r>
      <w:r>
        <w:rPr>
          <w:color w:val="000000"/>
        </w:rPr>
        <w:t> — амплуа актера, высказывающего нравоучительные суждения.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РЕКВИЗИТ</w:t>
      </w:r>
      <w:r>
        <w:rPr>
          <w:color w:val="000000"/>
        </w:rPr>
        <w:t> — предметы, используемые в театральных постановках.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РЕПЕТИЦИЯ</w:t>
      </w:r>
      <w:r>
        <w:rPr>
          <w:color w:val="000000"/>
        </w:rPr>
        <w:t> — основная форма подготовки театрального представления.</w:t>
      </w:r>
    </w:p>
    <w:p w:rsidR="004043F1" w:rsidRDefault="00E01E1E">
      <w:pPr>
        <w:pStyle w:val="ac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РЕПЕРТУАР</w:t>
      </w:r>
      <w:r>
        <w:rPr>
          <w:color w:val="000000"/>
        </w:rPr>
        <w:t> — совокупность произведений, исполняемых в театре.</w:t>
      </w:r>
    </w:p>
    <w:p w:rsidR="004043F1" w:rsidRDefault="004043F1">
      <w:pPr>
        <w:jc w:val="right"/>
        <w:rPr>
          <w:b/>
          <w:color w:val="000000"/>
        </w:rPr>
      </w:pPr>
    </w:p>
    <w:p w:rsidR="004043F1" w:rsidRDefault="004043F1">
      <w:pPr>
        <w:ind w:right="424"/>
        <w:jc w:val="right"/>
        <w:rPr>
          <w:rFonts w:eastAsia="Calibri"/>
          <w:b/>
        </w:rPr>
      </w:pPr>
    </w:p>
    <w:p w:rsidR="004043F1" w:rsidRDefault="00E01E1E">
      <w:pPr>
        <w:jc w:val="center"/>
      </w:pPr>
      <w:r>
        <w:t>ТЕСТОВЫЕ ЗАДАНИЯ 1 год обучения</w:t>
      </w:r>
    </w:p>
    <w:p w:rsidR="004043F1" w:rsidRDefault="00E01E1E">
      <w:pPr>
        <w:jc w:val="center"/>
      </w:pPr>
      <w:r>
        <w:t xml:space="preserve">для проведения промежуточной аттестации в театральной студии </w:t>
      </w:r>
    </w:p>
    <w:p w:rsidR="004043F1" w:rsidRDefault="00E01E1E">
      <w:pPr>
        <w:rPr>
          <w:i/>
        </w:rPr>
      </w:pPr>
      <w:r>
        <w:rPr>
          <w:i/>
        </w:rPr>
        <w:t>Первый год обучения</w:t>
      </w:r>
    </w:p>
    <w:p w:rsidR="004043F1" w:rsidRDefault="00E01E1E">
      <w:r>
        <w:t>1. Первые упоминания о кукольном театре связаны с праздниками:</w:t>
      </w:r>
    </w:p>
    <w:p w:rsidR="004043F1" w:rsidRDefault="00E01E1E">
      <w:pPr>
        <w:rPr>
          <w:b/>
        </w:rPr>
      </w:pPr>
      <w:r>
        <w:rPr>
          <w:b/>
        </w:rPr>
        <w:t>А) Древнего Египта.</w:t>
      </w:r>
    </w:p>
    <w:p w:rsidR="004043F1" w:rsidRDefault="00E01E1E">
      <w:r>
        <w:t>Б) Древней Греции.</w:t>
      </w:r>
    </w:p>
    <w:p w:rsidR="004043F1" w:rsidRDefault="00E01E1E">
      <w:pPr>
        <w:rPr>
          <w:b/>
        </w:rPr>
      </w:pPr>
      <w:r>
        <w:t>В) Древнего Рима.</w:t>
      </w:r>
    </w:p>
    <w:p w:rsidR="004043F1" w:rsidRDefault="00E01E1E">
      <w:r>
        <w:t>2.</w:t>
      </w:r>
      <w:r>
        <w:rPr>
          <w:b/>
        </w:rPr>
        <w:t xml:space="preserve"> </w:t>
      </w:r>
      <w:r>
        <w:t xml:space="preserve">Это персонаж русского народного творчества. Изображается обычно в красной рубахе, холщовых штанах и остроконечном колпаке с кисточкой. В словаре В. Даля это: прозвище куклы балаганной, русского шута, </w:t>
      </w:r>
      <w:proofErr w:type="gramStart"/>
      <w:r>
        <w:t>потешника</w:t>
      </w:r>
      <w:proofErr w:type="gramEnd"/>
      <w:r>
        <w:t>, остряка в красном кафтане и в красном колпаке. Кто этот персонаж?</w:t>
      </w:r>
    </w:p>
    <w:p w:rsidR="004043F1" w:rsidRDefault="00E01E1E">
      <w:r>
        <w:t>А) Буратино.</w:t>
      </w:r>
    </w:p>
    <w:p w:rsidR="004043F1" w:rsidRDefault="00E01E1E">
      <w:pPr>
        <w:rPr>
          <w:b/>
        </w:rPr>
      </w:pPr>
      <w:r>
        <w:rPr>
          <w:b/>
        </w:rPr>
        <w:t>Б) Петрушка.</w:t>
      </w:r>
    </w:p>
    <w:p w:rsidR="004043F1" w:rsidRDefault="00E01E1E">
      <w:pPr>
        <w:rPr>
          <w:b/>
        </w:rPr>
      </w:pPr>
      <w:r>
        <w:t>В) Незнайка.</w:t>
      </w:r>
    </w:p>
    <w:p w:rsidR="004043F1" w:rsidRDefault="00E01E1E">
      <w:r>
        <w:t>3. Это один из самых известных кукольных театров России. Он был организован в 1931 году. В 1937 году при театре был создан Музей театральных кукол, коллекция которого считается одной из лучших в мире. Кто является создателем и руководителем этого театра?</w:t>
      </w:r>
    </w:p>
    <w:p w:rsidR="004043F1" w:rsidRDefault="00E01E1E">
      <w:pPr>
        <w:rPr>
          <w:b/>
        </w:rPr>
      </w:pPr>
      <w:r>
        <w:rPr>
          <w:b/>
        </w:rPr>
        <w:t>А) Сергей Владимирович Образцов.</w:t>
      </w:r>
    </w:p>
    <w:p w:rsidR="004043F1" w:rsidRDefault="00E01E1E">
      <w:r>
        <w:t>Б) Сергей Владимирович Михалков.</w:t>
      </w:r>
    </w:p>
    <w:p w:rsidR="004043F1" w:rsidRDefault="00E01E1E">
      <w:pPr>
        <w:rPr>
          <w:b/>
        </w:rPr>
      </w:pPr>
      <w:r>
        <w:t>В) Юрий Дмитриевич Куклачев.</w:t>
      </w:r>
    </w:p>
    <w:p w:rsidR="004043F1" w:rsidRDefault="00E01E1E">
      <w:r>
        <w:t>4. Как называется театр, где актеры не разговаривают, а поют?</w:t>
      </w:r>
    </w:p>
    <w:p w:rsidR="004043F1" w:rsidRDefault="00E01E1E">
      <w:r>
        <w:t>А) Балет.</w:t>
      </w:r>
    </w:p>
    <w:p w:rsidR="004043F1" w:rsidRDefault="00E01E1E">
      <w:pPr>
        <w:rPr>
          <w:b/>
        </w:rPr>
      </w:pPr>
      <w:r>
        <w:rPr>
          <w:b/>
        </w:rPr>
        <w:t>Б) Опера.</w:t>
      </w:r>
    </w:p>
    <w:p w:rsidR="004043F1" w:rsidRDefault="00E01E1E">
      <w:r>
        <w:t>В) Цирк.</w:t>
      </w:r>
    </w:p>
    <w:p w:rsidR="004043F1" w:rsidRDefault="00E01E1E">
      <w:pPr>
        <w:rPr>
          <w:b/>
        </w:rPr>
      </w:pPr>
      <w:r>
        <w:t>5.</w:t>
      </w:r>
      <w:r>
        <w:rPr>
          <w:b/>
        </w:rPr>
        <w:t xml:space="preserve"> Как называется реклама спектакля?</w:t>
      </w:r>
    </w:p>
    <w:p w:rsidR="004043F1" w:rsidRDefault="00E01E1E">
      <w:r>
        <w:lastRenderedPageBreak/>
        <w:t>А) Объявление.</w:t>
      </w:r>
    </w:p>
    <w:p w:rsidR="004043F1" w:rsidRDefault="00E01E1E">
      <w:pPr>
        <w:rPr>
          <w:b/>
        </w:rPr>
      </w:pPr>
      <w:r>
        <w:rPr>
          <w:b/>
        </w:rPr>
        <w:t>Б) Афиша.</w:t>
      </w:r>
    </w:p>
    <w:p w:rsidR="004043F1" w:rsidRDefault="00E01E1E">
      <w:r>
        <w:t>В) Плакат.</w:t>
      </w:r>
    </w:p>
    <w:p w:rsidR="004043F1" w:rsidRDefault="00E01E1E">
      <w:r>
        <w:t>6. Как называется краска на лице актера, помогающая создать определенный образ?</w:t>
      </w:r>
    </w:p>
    <w:p w:rsidR="004043F1" w:rsidRDefault="00E01E1E">
      <w:r>
        <w:t>А) Румяна.</w:t>
      </w:r>
    </w:p>
    <w:p w:rsidR="004043F1" w:rsidRDefault="00E01E1E">
      <w:r>
        <w:t>Б) Тени.</w:t>
      </w:r>
    </w:p>
    <w:p w:rsidR="004043F1" w:rsidRDefault="00E01E1E">
      <w:pPr>
        <w:rPr>
          <w:b/>
        </w:rPr>
      </w:pPr>
      <w:r>
        <w:rPr>
          <w:b/>
        </w:rPr>
        <w:t>В) Грим.</w:t>
      </w:r>
    </w:p>
    <w:p w:rsidR="004043F1" w:rsidRDefault="00E01E1E">
      <w:r>
        <w:t xml:space="preserve">7. Соедини картинку, на которой изображена кукла и ее название: </w:t>
      </w:r>
    </w:p>
    <w:p w:rsidR="004043F1" w:rsidRDefault="00E01E1E">
      <w:r>
        <w:t>1) Кукла марионетка (Б).</w:t>
      </w:r>
    </w:p>
    <w:p w:rsidR="004043F1" w:rsidRDefault="00E01E1E">
      <w:r>
        <w:t>2) Тростевая кукла (В).</w:t>
      </w:r>
    </w:p>
    <w:p w:rsidR="004043F1" w:rsidRDefault="00E01E1E">
      <w:r>
        <w:t>3) Перчаточная кукла (А).</w:t>
      </w:r>
    </w:p>
    <w:tbl>
      <w:tblPr>
        <w:tblStyle w:val="a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6"/>
        <w:gridCol w:w="2286"/>
        <w:gridCol w:w="2287"/>
      </w:tblGrid>
      <w:tr w:rsidR="004043F1">
        <w:tc>
          <w:tcPr>
            <w:tcW w:w="2656" w:type="dxa"/>
          </w:tcPr>
          <w:p w:rsidR="004043F1" w:rsidRDefault="00E01E1E">
            <w:r>
              <w:rPr>
                <w:noProof/>
              </w:rPr>
              <w:drawing>
                <wp:inline distT="0" distB="0" distL="0" distR="0">
                  <wp:extent cx="1513205" cy="1923415"/>
                  <wp:effectExtent l="19050" t="0" r="0" b="0"/>
                  <wp:docPr id="7" name="Рисунок 7" descr="https://jili-bili.ru/files/Gulliver/mjagkie/medium/ruka_soba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jili-bili.ru/files/Gulliver/mjagkie/medium/ruka_soba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470" cy="1929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43F1" w:rsidRDefault="00E01E1E">
            <w:r>
              <w:t>А)</w:t>
            </w:r>
          </w:p>
        </w:tc>
        <w:tc>
          <w:tcPr>
            <w:tcW w:w="2286" w:type="dxa"/>
          </w:tcPr>
          <w:p w:rsidR="004043F1" w:rsidRDefault="00E01E1E">
            <w:r>
              <w:rPr>
                <w:noProof/>
              </w:rPr>
              <w:drawing>
                <wp:inline distT="0" distB="0" distL="0" distR="0">
                  <wp:extent cx="1286510" cy="1923415"/>
                  <wp:effectExtent l="19050" t="0" r="8448" b="0"/>
                  <wp:docPr id="1" name="Рисунок 1" descr="https://opt.detskoelukoshko.ru/wa-data/public/shop/products/95/27/22795/images/30592/30592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opt.detskoelukoshko.ru/wa-data/public/shop/products/95/27/22795/images/30592/30592.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48" cy="1931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Б)</w:t>
            </w:r>
          </w:p>
        </w:tc>
        <w:tc>
          <w:tcPr>
            <w:tcW w:w="2287" w:type="dxa"/>
          </w:tcPr>
          <w:p w:rsidR="004043F1" w:rsidRDefault="00E01E1E">
            <w:r>
              <w:rPr>
                <w:noProof/>
              </w:rPr>
              <w:drawing>
                <wp:inline distT="0" distB="0" distL="0" distR="0">
                  <wp:extent cx="1280160" cy="1922145"/>
                  <wp:effectExtent l="19050" t="0" r="0" b="0"/>
                  <wp:docPr id="4" name="Рисунок 4" descr="http://xn--c1abbuhodcjk7a6g.xn--80abbembcyvesfij3at4loa4ff.xn--p1ai/photos/332669_1_b.JPG?1424847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://xn--c1abbuhodcjk7a6g.xn--80abbembcyvesfij3at4loa4ff.xn--p1ai/photos/332669_1_b.JPG?1424847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774" cy="1924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43F1" w:rsidRDefault="00E01E1E">
            <w:r>
              <w:t>В)</w:t>
            </w:r>
          </w:p>
        </w:tc>
      </w:tr>
    </w:tbl>
    <w:p w:rsidR="004043F1" w:rsidRDefault="004043F1"/>
    <w:p w:rsidR="004043F1" w:rsidRDefault="00E01E1E">
      <w:r>
        <w:t>8. Соедини картинку, на которой изображен театр и его название:</w:t>
      </w:r>
    </w:p>
    <w:p w:rsidR="004043F1" w:rsidRDefault="00E01E1E">
      <w:r>
        <w:t>1) Театр кукол (А).</w:t>
      </w:r>
    </w:p>
    <w:p w:rsidR="004043F1" w:rsidRDefault="00E01E1E">
      <w:r>
        <w:t>2) Театр пантомимы (В).</w:t>
      </w:r>
    </w:p>
    <w:p w:rsidR="004043F1" w:rsidRDefault="00E01E1E">
      <w:r>
        <w:t>3) Театр теней (А).</w:t>
      </w:r>
    </w:p>
    <w:tbl>
      <w:tblPr>
        <w:tblStyle w:val="a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0"/>
        <w:gridCol w:w="3270"/>
        <w:gridCol w:w="3303"/>
      </w:tblGrid>
      <w:tr w:rsidR="004043F1">
        <w:tc>
          <w:tcPr>
            <w:tcW w:w="3938" w:type="dxa"/>
          </w:tcPr>
          <w:p w:rsidR="004043F1" w:rsidRDefault="00E01E1E">
            <w:r>
              <w:rPr>
                <w:noProof/>
              </w:rPr>
              <w:drawing>
                <wp:inline distT="0" distB="0" distL="0" distR="0">
                  <wp:extent cx="2261235" cy="1475105"/>
                  <wp:effectExtent l="19050" t="0" r="5113" b="0"/>
                  <wp:docPr id="13" name="Рисунок 13" descr="http://behappy.od.ua/wp-content/uploads/2012/11/nXSB9hYOb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http://behappy.od.ua/wp-content/uploads/2012/11/nXSB9hYOb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862" cy="1475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43F1" w:rsidRDefault="00E01E1E">
            <w:r>
              <w:t>А)</w:t>
            </w:r>
          </w:p>
        </w:tc>
        <w:tc>
          <w:tcPr>
            <w:tcW w:w="3001" w:type="dxa"/>
          </w:tcPr>
          <w:p w:rsidR="004043F1" w:rsidRDefault="00E01E1E">
            <w:r>
              <w:rPr>
                <w:noProof/>
              </w:rPr>
              <w:drawing>
                <wp:inline distT="0" distB="0" distL="0" distR="0">
                  <wp:extent cx="1960880" cy="1471930"/>
                  <wp:effectExtent l="19050" t="0" r="831" b="0"/>
                  <wp:docPr id="16" name="Рисунок 16" descr="https://www.smileplanet.ru/upload/hl-photo/cdf/679/kukolniy_teatr_obraztsova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https://www.smileplanet.ru/upload/hl-photo/cdf/679/kukolniy_teatr_obraztsova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45" cy="1473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43F1" w:rsidRDefault="00E01E1E">
            <w:r>
              <w:t>Б)</w:t>
            </w:r>
          </w:p>
        </w:tc>
        <w:tc>
          <w:tcPr>
            <w:tcW w:w="3375" w:type="dxa"/>
          </w:tcPr>
          <w:p w:rsidR="004043F1" w:rsidRDefault="00E01E1E">
            <w:r>
              <w:rPr>
                <w:noProof/>
              </w:rPr>
              <w:drawing>
                <wp:inline distT="0" distB="0" distL="0" distR="0">
                  <wp:extent cx="1983105" cy="1471930"/>
                  <wp:effectExtent l="19050" t="0" r="0" b="0"/>
                  <wp:docPr id="10" name="Рисунок 10" descr="http://www.whitemask.moscow/images/performances/157/vlcsnap-2012-02-05-06h54m02s253.png?132841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://www.whitemask.moscow/images/performances/157/vlcsnap-2012-02-05-06h54m02s253.png?1328411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02" cy="1473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43F1" w:rsidRDefault="00E01E1E">
            <w:r>
              <w:t>В)</w:t>
            </w:r>
          </w:p>
        </w:tc>
      </w:tr>
    </w:tbl>
    <w:p w:rsidR="004043F1" w:rsidRDefault="00E01E1E">
      <w:r>
        <w:t>Практическое задание.</w:t>
      </w:r>
    </w:p>
    <w:p w:rsidR="004043F1" w:rsidRDefault="00E01E1E">
      <w:r>
        <w:t xml:space="preserve">Инсценировка басни </w:t>
      </w:r>
    </w:p>
    <w:p w:rsidR="004043F1" w:rsidRDefault="00E01E1E">
      <w:r>
        <w:t>Ивана Андреевича Крылова: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043F1">
        <w:tc>
          <w:tcPr>
            <w:tcW w:w="4785" w:type="dxa"/>
          </w:tcPr>
          <w:p w:rsidR="004043F1" w:rsidRDefault="00E01E1E">
            <w:pPr>
              <w:jc w:val="center"/>
              <w:rPr>
                <w:b/>
              </w:rPr>
            </w:pPr>
            <w:r>
              <w:rPr>
                <w:b/>
              </w:rPr>
              <w:t>«Лев и Лисица»</w:t>
            </w:r>
          </w:p>
          <w:p w:rsidR="004043F1" w:rsidRDefault="00E01E1E">
            <w:r>
              <w:t xml:space="preserve">Лиса, не видя </w:t>
            </w:r>
            <w:proofErr w:type="gramStart"/>
            <w:r>
              <w:t>сроду</w:t>
            </w:r>
            <w:proofErr w:type="gramEnd"/>
            <w:r>
              <w:t xml:space="preserve"> Льва,</w:t>
            </w:r>
          </w:p>
          <w:p w:rsidR="004043F1" w:rsidRDefault="00E01E1E">
            <w:r>
              <w:t xml:space="preserve">С ним </w:t>
            </w:r>
            <w:proofErr w:type="spellStart"/>
            <w:r>
              <w:t>встретясь</w:t>
            </w:r>
            <w:proofErr w:type="spellEnd"/>
            <w:r>
              <w:t xml:space="preserve">, со страстей осталась чуть </w:t>
            </w:r>
            <w:proofErr w:type="gramStart"/>
            <w:r>
              <w:t>жива</w:t>
            </w:r>
            <w:proofErr w:type="gramEnd"/>
            <w:r>
              <w:t>.</w:t>
            </w:r>
          </w:p>
          <w:p w:rsidR="004043F1" w:rsidRDefault="00E01E1E">
            <w:r>
              <w:t>Вот, несколько спустя, опять ей Лев попался,</w:t>
            </w:r>
          </w:p>
          <w:p w:rsidR="004043F1" w:rsidRDefault="00E01E1E">
            <w:r>
              <w:t xml:space="preserve">Но уж не так ей </w:t>
            </w:r>
            <w:proofErr w:type="gramStart"/>
            <w:r>
              <w:t>страшен</w:t>
            </w:r>
            <w:proofErr w:type="gramEnd"/>
            <w:r>
              <w:t xml:space="preserve"> показался.</w:t>
            </w:r>
          </w:p>
          <w:p w:rsidR="004043F1" w:rsidRDefault="00E01E1E">
            <w:r>
              <w:t>А третий раз потом</w:t>
            </w:r>
          </w:p>
          <w:p w:rsidR="004043F1" w:rsidRDefault="00E01E1E">
            <w:r>
              <w:t xml:space="preserve">Лиса и в разговор </w:t>
            </w:r>
            <w:proofErr w:type="spellStart"/>
            <w:r>
              <w:t>пустилася</w:t>
            </w:r>
            <w:proofErr w:type="spellEnd"/>
            <w:r>
              <w:t xml:space="preserve"> со Львом.</w:t>
            </w:r>
          </w:p>
          <w:p w:rsidR="004043F1" w:rsidRDefault="00E01E1E">
            <w:r>
              <w:t>Иного так же мы боимся,</w:t>
            </w:r>
          </w:p>
          <w:p w:rsidR="004043F1" w:rsidRDefault="00E01E1E">
            <w:r>
              <w:t>Поколь к нему не приглядимся.</w:t>
            </w:r>
          </w:p>
        </w:tc>
        <w:tc>
          <w:tcPr>
            <w:tcW w:w="4786" w:type="dxa"/>
          </w:tcPr>
          <w:p w:rsidR="004043F1" w:rsidRDefault="00E01E1E">
            <w:pPr>
              <w:jc w:val="center"/>
              <w:rPr>
                <w:b/>
              </w:rPr>
            </w:pPr>
            <w:r>
              <w:rPr>
                <w:b/>
              </w:rPr>
              <w:t>«Чиж и Голубь»</w:t>
            </w:r>
          </w:p>
          <w:p w:rsidR="004043F1" w:rsidRDefault="00E01E1E">
            <w:r>
              <w:t xml:space="preserve">Чижа захлопнула </w:t>
            </w:r>
            <w:proofErr w:type="gramStart"/>
            <w:r>
              <w:t>злодейка-западня</w:t>
            </w:r>
            <w:proofErr w:type="gramEnd"/>
            <w:r>
              <w:t>:</w:t>
            </w:r>
          </w:p>
          <w:p w:rsidR="004043F1" w:rsidRDefault="00E01E1E">
            <w:r>
              <w:t>Бедняжка в ней и рвался и метался,</w:t>
            </w:r>
          </w:p>
          <w:p w:rsidR="004043F1" w:rsidRDefault="00E01E1E">
            <w:r>
              <w:t>А Голубь молодой над ним же издевался.</w:t>
            </w:r>
          </w:p>
          <w:p w:rsidR="004043F1" w:rsidRDefault="00E01E1E">
            <w:r>
              <w:t>«Не стыдно ль, – говорит, – средь бела дня</w:t>
            </w:r>
          </w:p>
          <w:p w:rsidR="004043F1" w:rsidRDefault="00E01E1E">
            <w:r>
              <w:t>Попался!</w:t>
            </w:r>
          </w:p>
          <w:p w:rsidR="004043F1" w:rsidRDefault="00E01E1E">
            <w:r>
              <w:t>Не провели бы так меня:</w:t>
            </w:r>
          </w:p>
          <w:p w:rsidR="004043F1" w:rsidRDefault="00E01E1E">
            <w:r>
              <w:t>За это я ручаюсь смело».</w:t>
            </w:r>
          </w:p>
          <w:p w:rsidR="004043F1" w:rsidRDefault="00E01E1E">
            <w:r>
              <w:t>Ан, смотришь, тут же сам запутался в силок.</w:t>
            </w:r>
          </w:p>
          <w:p w:rsidR="004043F1" w:rsidRDefault="00E01E1E">
            <w:r>
              <w:t>И дело!</w:t>
            </w:r>
          </w:p>
          <w:p w:rsidR="004043F1" w:rsidRDefault="00E01E1E">
            <w:r>
              <w:t>Вперёд чужой беде не смейся, Голубок.</w:t>
            </w:r>
          </w:p>
        </w:tc>
      </w:tr>
      <w:tr w:rsidR="004043F1">
        <w:tc>
          <w:tcPr>
            <w:tcW w:w="4785" w:type="dxa"/>
          </w:tcPr>
          <w:p w:rsidR="004043F1" w:rsidRDefault="00E01E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«Водопад и Ручей»</w:t>
            </w:r>
          </w:p>
          <w:p w:rsidR="004043F1" w:rsidRDefault="00E01E1E">
            <w:r>
              <w:t>Кипящий Водопад, свергался со скал,</w:t>
            </w:r>
          </w:p>
          <w:p w:rsidR="004043F1" w:rsidRDefault="00E01E1E">
            <w:r>
              <w:t>Целебному ключу с надменностью сказал</w:t>
            </w:r>
          </w:p>
          <w:p w:rsidR="004043F1" w:rsidRDefault="00E01E1E">
            <w:proofErr w:type="gramStart"/>
            <w:r>
              <w:t>(Который под горой едва лишь был приметен,</w:t>
            </w:r>
            <w:proofErr w:type="gramEnd"/>
          </w:p>
          <w:p w:rsidR="004043F1" w:rsidRDefault="00E01E1E">
            <w:proofErr w:type="gramStart"/>
            <w:r>
              <w:t>Но силой славился лечебною своей):</w:t>
            </w:r>
            <w:proofErr w:type="gramEnd"/>
          </w:p>
          <w:p w:rsidR="004043F1" w:rsidRDefault="00E01E1E">
            <w:r>
              <w:t>«Не странно ль это? Ты так мал, водой так беден,</w:t>
            </w:r>
          </w:p>
          <w:p w:rsidR="004043F1" w:rsidRDefault="00E01E1E">
            <w:r>
              <w:t>А у тебя всегда премножество гостей?</w:t>
            </w:r>
          </w:p>
          <w:p w:rsidR="004043F1" w:rsidRDefault="00E01E1E">
            <w:r>
              <w:t xml:space="preserve">Не мудрено, коль мне </w:t>
            </w:r>
            <w:proofErr w:type="gramStart"/>
            <w:r>
              <w:t>приходит</w:t>
            </w:r>
            <w:proofErr w:type="gramEnd"/>
            <w:r>
              <w:t xml:space="preserve"> кто дивиться;</w:t>
            </w:r>
          </w:p>
          <w:p w:rsidR="004043F1" w:rsidRDefault="00E01E1E">
            <w:r>
              <w:t xml:space="preserve">К </w:t>
            </w:r>
            <w:proofErr w:type="gramStart"/>
            <w:r>
              <w:t>тебе</w:t>
            </w:r>
            <w:proofErr w:type="gramEnd"/>
            <w:r>
              <w:t xml:space="preserve"> зачем идут?» – «Лечиться», –</w:t>
            </w:r>
          </w:p>
          <w:p w:rsidR="004043F1" w:rsidRDefault="00E01E1E">
            <w:r>
              <w:t xml:space="preserve">Смиренно </w:t>
            </w:r>
            <w:proofErr w:type="spellStart"/>
            <w:r>
              <w:t>прожурчал</w:t>
            </w:r>
            <w:proofErr w:type="spellEnd"/>
            <w:r>
              <w:t xml:space="preserve"> Ручей.</w:t>
            </w:r>
          </w:p>
        </w:tc>
        <w:tc>
          <w:tcPr>
            <w:tcW w:w="4786" w:type="dxa"/>
          </w:tcPr>
          <w:p w:rsidR="004043F1" w:rsidRDefault="00E01E1E">
            <w:pPr>
              <w:jc w:val="center"/>
              <w:rPr>
                <w:b/>
              </w:rPr>
            </w:pPr>
            <w:r>
              <w:rPr>
                <w:b/>
              </w:rPr>
              <w:t>«Крестьянин и Лисица»</w:t>
            </w:r>
          </w:p>
          <w:p w:rsidR="004043F1" w:rsidRDefault="00E01E1E">
            <w:r>
              <w:t>Лиса Крестьянину однажды говорила:</w:t>
            </w:r>
          </w:p>
          <w:p w:rsidR="004043F1" w:rsidRDefault="00E01E1E">
            <w:r>
              <w:t>«Скажи, кум милый мой,</w:t>
            </w:r>
          </w:p>
          <w:p w:rsidR="004043F1" w:rsidRDefault="00E01E1E">
            <w:r>
              <w:t>Чем лошадь от тебя так дружбу заслужила,</w:t>
            </w:r>
          </w:p>
          <w:p w:rsidR="004043F1" w:rsidRDefault="00E01E1E">
            <w:r>
              <w:t>Что, вижу я, она всегда с тобой?</w:t>
            </w:r>
          </w:p>
          <w:p w:rsidR="004043F1" w:rsidRDefault="00E01E1E">
            <w:r>
              <w:t>В довольстве держишь ты её и в холе;</w:t>
            </w:r>
          </w:p>
          <w:p w:rsidR="004043F1" w:rsidRDefault="00E01E1E">
            <w:r>
              <w:t>В дорогу ль – с нею ты, и часто с нею в поле;</w:t>
            </w:r>
          </w:p>
          <w:p w:rsidR="004043F1" w:rsidRDefault="00E01E1E">
            <w:r>
              <w:t>А ведь из всех зверей</w:t>
            </w:r>
          </w:p>
          <w:p w:rsidR="004043F1" w:rsidRDefault="00E01E1E">
            <w:r>
              <w:t>Едва ль она не всех глупей». –</w:t>
            </w:r>
          </w:p>
          <w:p w:rsidR="004043F1" w:rsidRDefault="00E01E1E">
            <w:r>
              <w:t>«Эх, кумушка, не в разуме тут сила! –</w:t>
            </w:r>
          </w:p>
          <w:p w:rsidR="004043F1" w:rsidRDefault="00E01E1E">
            <w:r>
              <w:t>Крестьянин отвечал. – Всё это суета.</w:t>
            </w:r>
          </w:p>
          <w:p w:rsidR="004043F1" w:rsidRDefault="00E01E1E">
            <w:r>
              <w:t>Цель у меня совсем не та:</w:t>
            </w:r>
          </w:p>
          <w:p w:rsidR="004043F1" w:rsidRDefault="00E01E1E">
            <w:r>
              <w:t>Мне нужно, чтоб она меня возила,</w:t>
            </w:r>
          </w:p>
          <w:p w:rsidR="004043F1" w:rsidRDefault="00E01E1E">
            <w:r>
              <w:t>Да чтобы слушалась кнута».</w:t>
            </w:r>
          </w:p>
        </w:tc>
      </w:tr>
    </w:tbl>
    <w:p w:rsidR="004043F1" w:rsidRDefault="004043F1"/>
    <w:p w:rsidR="004043F1" w:rsidRDefault="00E01E1E">
      <w:r>
        <w:t>Льва Николаевича Толстого: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043F1">
        <w:tc>
          <w:tcPr>
            <w:tcW w:w="4785" w:type="dxa"/>
          </w:tcPr>
          <w:p w:rsidR="004043F1" w:rsidRDefault="00E01E1E">
            <w:pPr>
              <w:jc w:val="center"/>
              <w:rPr>
                <w:b/>
              </w:rPr>
            </w:pPr>
            <w:r>
              <w:rPr>
                <w:b/>
              </w:rPr>
              <w:t>«Волк и Журавль»</w:t>
            </w:r>
          </w:p>
          <w:p w:rsidR="004043F1" w:rsidRDefault="00E01E1E">
            <w:r>
              <w:t xml:space="preserve">Подавился волк костью и не мог </w:t>
            </w:r>
            <w:proofErr w:type="spellStart"/>
            <w:r>
              <w:t>выперхнуть</w:t>
            </w:r>
            <w:proofErr w:type="spellEnd"/>
            <w:r>
              <w:t>. Он подозвал журавля и сказал:</w:t>
            </w:r>
          </w:p>
          <w:p w:rsidR="004043F1" w:rsidRDefault="00E01E1E">
            <w:r>
              <w:t>«Ну-ка, ты, журавль, у тебя шея длинная, засунь ты мне в глотку голову и вытащи кость: я тебя награжу».</w:t>
            </w:r>
          </w:p>
          <w:p w:rsidR="004043F1" w:rsidRDefault="00E01E1E">
            <w:r>
              <w:t>Журавль засунул голову, вытащил кость и говорит:</w:t>
            </w:r>
          </w:p>
          <w:p w:rsidR="004043F1" w:rsidRDefault="00E01E1E">
            <w:r>
              <w:t>«Давай же награду».</w:t>
            </w:r>
          </w:p>
          <w:p w:rsidR="004043F1" w:rsidRDefault="00E01E1E">
            <w:r>
              <w:t>Волк заскрипел зубами, да и говорит:</w:t>
            </w:r>
          </w:p>
          <w:p w:rsidR="004043F1" w:rsidRDefault="00E01E1E">
            <w:r>
              <w:t>«Или тебе мало награды, что я тебе голову не откусил, когда она у меня в зубах была?»</w:t>
            </w:r>
          </w:p>
        </w:tc>
        <w:tc>
          <w:tcPr>
            <w:tcW w:w="4786" w:type="dxa"/>
          </w:tcPr>
          <w:p w:rsidR="004043F1" w:rsidRDefault="00E01E1E">
            <w:pPr>
              <w:jc w:val="center"/>
              <w:rPr>
                <w:b/>
              </w:rPr>
            </w:pPr>
            <w:r>
              <w:rPr>
                <w:b/>
              </w:rPr>
              <w:t>«Ворон и Лисица»</w:t>
            </w:r>
          </w:p>
          <w:p w:rsidR="004043F1" w:rsidRDefault="00E01E1E">
            <w:r>
              <w:t>Ворон добыл мяса кусок и сел на дерево. Захотелось лисице мяса, она подошла и говорит:</w:t>
            </w:r>
          </w:p>
          <w:p w:rsidR="004043F1" w:rsidRDefault="00E01E1E">
            <w:r>
              <w:t>– Эх, ворон, как посмотрю на тебя, – по твоему росту да красоте только бы тебе царем быть! И, верно, был бы царем, если бы у тебя голос был.</w:t>
            </w:r>
          </w:p>
          <w:p w:rsidR="004043F1" w:rsidRDefault="00E01E1E">
            <w:r>
              <w:t xml:space="preserve">Ворон </w:t>
            </w:r>
            <w:proofErr w:type="gramStart"/>
            <w:r>
              <w:t>разинул</w:t>
            </w:r>
            <w:proofErr w:type="gramEnd"/>
            <w:r>
              <w:t xml:space="preserve"> рот и заорал что было мочи. Мясо упало. Лисица подхватила и говорит:</w:t>
            </w:r>
          </w:p>
          <w:p w:rsidR="004043F1" w:rsidRDefault="00E01E1E">
            <w:r>
              <w:t xml:space="preserve">– Ах, ворон, коли бы еще у </w:t>
            </w:r>
            <w:proofErr w:type="gramStart"/>
            <w:r>
              <w:t>тебя</w:t>
            </w:r>
            <w:proofErr w:type="gramEnd"/>
            <w:r>
              <w:t xml:space="preserve"> и ум был, быть бы тебе царем.</w:t>
            </w:r>
          </w:p>
        </w:tc>
      </w:tr>
      <w:tr w:rsidR="004043F1">
        <w:tc>
          <w:tcPr>
            <w:tcW w:w="4785" w:type="dxa"/>
          </w:tcPr>
          <w:p w:rsidR="004043F1" w:rsidRDefault="00E01E1E">
            <w:pPr>
              <w:jc w:val="center"/>
              <w:rPr>
                <w:b/>
              </w:rPr>
            </w:pPr>
            <w:r>
              <w:rPr>
                <w:b/>
              </w:rPr>
              <w:t>«Два товарища»</w:t>
            </w:r>
          </w:p>
          <w:p w:rsidR="004043F1" w:rsidRDefault="00E01E1E">
            <w:r>
              <w:t>Шли по лесу два товарища, и выскочил на них медведь. Один бросился бежать, влез на дерево и спрятался, а другой остался на дороге. Делать было ему нечего – он упал наземь и притворился мертвым.</w:t>
            </w:r>
          </w:p>
          <w:p w:rsidR="004043F1" w:rsidRDefault="00E01E1E">
            <w:r>
              <w:t>Медведь подошел к нему и стал нюхать: он и дышать перестал.</w:t>
            </w:r>
          </w:p>
          <w:p w:rsidR="004043F1" w:rsidRDefault="00E01E1E">
            <w:r>
              <w:t xml:space="preserve">Медведь понюхал ему лицо, подумал, что мертвый, </w:t>
            </w:r>
            <w:proofErr w:type="gramStart"/>
            <w:r>
              <w:t>в</w:t>
            </w:r>
            <w:proofErr w:type="gramEnd"/>
            <w:r>
              <w:t xml:space="preserve"> отошел.</w:t>
            </w:r>
          </w:p>
          <w:p w:rsidR="004043F1" w:rsidRDefault="00E01E1E">
            <w:r>
              <w:t>Когда медведь ушел, тот слез с дерева и смеется: «Ну что, – говорит, – медведь тебе на ухо говорил?»</w:t>
            </w:r>
          </w:p>
          <w:p w:rsidR="004043F1" w:rsidRDefault="00E01E1E">
            <w:r>
              <w:t>«А он сказал мне, что – плохие люди те, которые в опасности от товарищей убегают».</w:t>
            </w:r>
          </w:p>
        </w:tc>
        <w:tc>
          <w:tcPr>
            <w:tcW w:w="4786" w:type="dxa"/>
          </w:tcPr>
          <w:p w:rsidR="004043F1" w:rsidRDefault="00E01E1E">
            <w:pPr>
              <w:jc w:val="center"/>
              <w:rPr>
                <w:b/>
              </w:rPr>
            </w:pPr>
            <w:r>
              <w:rPr>
                <w:b/>
              </w:rPr>
              <w:t>«Комар и Лев»</w:t>
            </w:r>
          </w:p>
          <w:p w:rsidR="004043F1" w:rsidRDefault="00E01E1E">
            <w:r>
              <w:t xml:space="preserve">Комар прилетел ко льву и говорит: «Ты думаешь, в тебе силы больше моего? </w:t>
            </w:r>
            <w:proofErr w:type="gramStart"/>
            <w:r>
              <w:t>Как бы не так</w:t>
            </w:r>
            <w:proofErr w:type="gramEnd"/>
            <w:r>
              <w:t>! Какая в тебе сила? Что царапаешь когтями и грызешь зубами, это и бабы так-то с мужиками дерутся. Я сильнее тебя; хочешь, выходи на войну!»</w:t>
            </w:r>
          </w:p>
          <w:p w:rsidR="004043F1" w:rsidRDefault="00E01E1E">
            <w:r>
              <w:t xml:space="preserve">И комар затрубил и стал </w:t>
            </w:r>
            <w:proofErr w:type="gramStart"/>
            <w:r>
              <w:t>кусать льва в</w:t>
            </w:r>
            <w:proofErr w:type="gramEnd"/>
            <w:r>
              <w:t xml:space="preserve"> голые щеки и в нос. Лев стал бить себя по лицу лапами и драть когтями; изодрал себе в кровь все лицо и из сил выбился. Комар затрубил с радости и улетел. Потом запутался в паутину к пауку, и стал паук его сосать. Комар и говорит: «Сильного зверя, льва, одолел, а вот от </w:t>
            </w:r>
            <w:proofErr w:type="gramStart"/>
            <w:r>
              <w:t>дрянного</w:t>
            </w:r>
            <w:proofErr w:type="gramEnd"/>
            <w:r>
              <w:t xml:space="preserve"> паука погибаю».</w:t>
            </w:r>
          </w:p>
        </w:tc>
      </w:tr>
      <w:tr w:rsidR="004043F1">
        <w:tc>
          <w:tcPr>
            <w:tcW w:w="4785" w:type="dxa"/>
          </w:tcPr>
          <w:p w:rsidR="004043F1" w:rsidRDefault="00E01E1E">
            <w:pPr>
              <w:jc w:val="center"/>
              <w:rPr>
                <w:b/>
              </w:rPr>
            </w:pPr>
            <w:r>
              <w:rPr>
                <w:b/>
              </w:rPr>
              <w:t>«Дележ наследства»</w:t>
            </w:r>
          </w:p>
          <w:p w:rsidR="004043F1" w:rsidRDefault="00E01E1E">
            <w:r>
              <w:t>У одного отца было два сына. Он сказал им:</w:t>
            </w:r>
          </w:p>
          <w:p w:rsidR="004043F1" w:rsidRDefault="00E01E1E">
            <w:r>
              <w:t>- Умру - разделите всё пополам.</w:t>
            </w:r>
          </w:p>
          <w:p w:rsidR="004043F1" w:rsidRDefault="00E01E1E">
            <w:r>
              <w:t>Когда отец умер, сыновья не могли разделиться без спора. Они пошли судиться к соседу. Сосед спросил у них:</w:t>
            </w:r>
          </w:p>
          <w:p w:rsidR="004043F1" w:rsidRDefault="00E01E1E">
            <w:r>
              <w:t>- Как вам отец велел делиться?</w:t>
            </w:r>
          </w:p>
          <w:p w:rsidR="004043F1" w:rsidRDefault="00E01E1E">
            <w:r>
              <w:t>Они сказали:</w:t>
            </w:r>
          </w:p>
          <w:p w:rsidR="004043F1" w:rsidRDefault="00E01E1E">
            <w:r>
              <w:lastRenderedPageBreak/>
              <w:t>- Он велел делить всё пополам.</w:t>
            </w:r>
          </w:p>
          <w:p w:rsidR="004043F1" w:rsidRDefault="00E01E1E">
            <w:r>
              <w:t>Сосед сказал:</w:t>
            </w:r>
          </w:p>
          <w:p w:rsidR="004043F1" w:rsidRDefault="00E01E1E">
            <w:r>
              <w:t>- Так разорвите пополам все платья, разбейте пополам всю посуду и пополам разрежьте всю скотину.</w:t>
            </w:r>
          </w:p>
          <w:p w:rsidR="004043F1" w:rsidRDefault="00E01E1E">
            <w:r>
              <w:t>Братья послушали соседа, и у них ничего не осталось.</w:t>
            </w:r>
          </w:p>
        </w:tc>
        <w:tc>
          <w:tcPr>
            <w:tcW w:w="4786" w:type="dxa"/>
          </w:tcPr>
          <w:p w:rsidR="004043F1" w:rsidRDefault="00E01E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«Дойная корова»</w:t>
            </w:r>
          </w:p>
          <w:p w:rsidR="004043F1" w:rsidRDefault="00E01E1E">
            <w:r>
              <w:t>У одного человека была корова; она давала каждый день горшок молока. Человек позвал гостей; и чтобы набрать для гостей больше молока, он десять дней не доил коровы. Он думал, что на десятый день корова даст ему десять кувшинов молока.</w:t>
            </w:r>
          </w:p>
          <w:p w:rsidR="004043F1" w:rsidRDefault="00E01E1E">
            <w:r>
              <w:t xml:space="preserve">Но в корове перегорело все молоко, и она </w:t>
            </w:r>
            <w:r>
              <w:lastRenderedPageBreak/>
              <w:t>дала меньше молока, чем прежде.</w:t>
            </w:r>
          </w:p>
        </w:tc>
      </w:tr>
    </w:tbl>
    <w:p w:rsidR="004043F1" w:rsidRDefault="004043F1"/>
    <w:p w:rsidR="004043F1" w:rsidRDefault="004043F1"/>
    <w:p w:rsidR="004043F1" w:rsidRDefault="00E01E1E">
      <w:pPr>
        <w:jc w:val="center"/>
      </w:pPr>
      <w:r>
        <w:t>ТЕСТОВЫЕ ЗАДАНИЯ  2 год обучения</w:t>
      </w:r>
    </w:p>
    <w:p w:rsidR="004043F1" w:rsidRDefault="00E01E1E">
      <w:pPr>
        <w:jc w:val="center"/>
      </w:pPr>
      <w:r>
        <w:t xml:space="preserve">ПРОМЕЖУТОЧНОЙ АТТЕСТАЦИИ В ТЕАТРАЛЬНОЙ СТУДИИ </w:t>
      </w:r>
    </w:p>
    <w:p w:rsidR="004043F1" w:rsidRDefault="00E01E1E">
      <w:pPr>
        <w:jc w:val="center"/>
      </w:pPr>
      <w:r>
        <w:t>Первый год обучения</w:t>
      </w:r>
    </w:p>
    <w:tbl>
      <w:tblPr>
        <w:tblStyle w:val="ad"/>
        <w:tblW w:w="0" w:type="auto"/>
        <w:tblLook w:val="04A0"/>
      </w:tblPr>
      <w:tblGrid>
        <w:gridCol w:w="534"/>
        <w:gridCol w:w="6377"/>
        <w:gridCol w:w="2659"/>
      </w:tblGrid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№</w:t>
            </w:r>
          </w:p>
        </w:tc>
        <w:tc>
          <w:tcPr>
            <w:tcW w:w="6378" w:type="dxa"/>
          </w:tcPr>
          <w:p w:rsidR="004043F1" w:rsidRDefault="00E01E1E">
            <w:pPr>
              <w:jc w:val="center"/>
            </w:pPr>
            <w:r>
              <w:t>Вопросы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Возможные баллы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1.</w:t>
            </w:r>
          </w:p>
        </w:tc>
        <w:tc>
          <w:tcPr>
            <w:tcW w:w="6378" w:type="dxa"/>
          </w:tcPr>
          <w:p w:rsidR="004043F1" w:rsidRDefault="00E01E1E">
            <w:r>
              <w:t>Он по сцене ходит, скачет,</w:t>
            </w:r>
          </w:p>
          <w:p w:rsidR="004043F1" w:rsidRDefault="00E01E1E">
            <w:r>
              <w:t>То смеется он, то плачет!</w:t>
            </w:r>
          </w:p>
          <w:p w:rsidR="004043F1" w:rsidRDefault="00E01E1E">
            <w:r>
              <w:t>Хоть кого изобразит, —</w:t>
            </w:r>
          </w:p>
          <w:p w:rsidR="004043F1" w:rsidRDefault="00E01E1E">
            <w:r>
              <w:t>Мастерством всех поразит!</w:t>
            </w:r>
          </w:p>
          <w:p w:rsidR="004043F1" w:rsidRDefault="00E01E1E">
            <w:r>
              <w:t>И сложился с давних пор</w:t>
            </w:r>
          </w:p>
          <w:p w:rsidR="004043F1" w:rsidRDefault="00E01E1E">
            <w:r>
              <w:t xml:space="preserve">Вид профессии — </w:t>
            </w:r>
            <w:r>
              <w:rPr>
                <w:b/>
              </w:rPr>
              <w:t>актёр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0,5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2.</w:t>
            </w:r>
          </w:p>
        </w:tc>
        <w:tc>
          <w:tcPr>
            <w:tcW w:w="6378" w:type="dxa"/>
          </w:tcPr>
          <w:p w:rsidR="004043F1" w:rsidRDefault="00E01E1E">
            <w:r>
              <w:t>Всеми он руководит,</w:t>
            </w:r>
          </w:p>
          <w:p w:rsidR="004043F1" w:rsidRDefault="00E01E1E">
            <w:r>
              <w:t>Мыслит, бегает, кричит!</w:t>
            </w:r>
          </w:p>
          <w:p w:rsidR="004043F1" w:rsidRDefault="00E01E1E">
            <w:r>
              <w:t>Он актёров вдохновляет,</w:t>
            </w:r>
          </w:p>
          <w:p w:rsidR="004043F1" w:rsidRDefault="00E01E1E">
            <w:r>
              <w:t>Всем спектаклем управляет,</w:t>
            </w:r>
          </w:p>
          <w:p w:rsidR="004043F1" w:rsidRDefault="00E01E1E">
            <w:r>
              <w:t>Как оркестром дирижер,</w:t>
            </w:r>
          </w:p>
          <w:p w:rsidR="004043F1" w:rsidRDefault="00E01E1E">
            <w:r>
              <w:t xml:space="preserve">Но зовётся — </w:t>
            </w:r>
            <w:r>
              <w:rPr>
                <w:b/>
              </w:rPr>
              <w:t>режиссёр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0,5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3.</w:t>
            </w:r>
          </w:p>
        </w:tc>
        <w:tc>
          <w:tcPr>
            <w:tcW w:w="6378" w:type="dxa"/>
          </w:tcPr>
          <w:p w:rsidR="004043F1" w:rsidRDefault="00E01E1E">
            <w:r>
              <w:t>Спектакль на славу удался</w:t>
            </w:r>
          </w:p>
          <w:p w:rsidR="004043F1" w:rsidRDefault="00E01E1E">
            <w:r>
              <w:t>И публика довольна вся!</w:t>
            </w:r>
          </w:p>
          <w:p w:rsidR="004043F1" w:rsidRDefault="00E01E1E">
            <w:r>
              <w:t>Художнику особые овации</w:t>
            </w:r>
          </w:p>
          <w:p w:rsidR="004043F1" w:rsidRDefault="00E01E1E">
            <w:r>
              <w:t xml:space="preserve">За красочные </w:t>
            </w:r>
            <w:r>
              <w:rPr>
                <w:b/>
              </w:rPr>
              <w:t>декорации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0,5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4.</w:t>
            </w:r>
          </w:p>
        </w:tc>
        <w:tc>
          <w:tcPr>
            <w:tcW w:w="6378" w:type="dxa"/>
          </w:tcPr>
          <w:p w:rsidR="004043F1" w:rsidRDefault="00E01E1E">
            <w:r>
              <w:t>Артисты там работают,</w:t>
            </w:r>
          </w:p>
          <w:p w:rsidR="004043F1" w:rsidRDefault="00E01E1E">
            <w:r>
              <w:t>А зрители им хлопают</w:t>
            </w:r>
          </w:p>
          <w:p w:rsidR="004043F1" w:rsidRDefault="00E01E1E">
            <w:r>
              <w:t>Спектакль в цирке - на арене,</w:t>
            </w:r>
          </w:p>
          <w:p w:rsidR="004043F1" w:rsidRDefault="00E01E1E">
            <w:r>
              <w:t xml:space="preserve">В театре кукол, где? </w:t>
            </w:r>
            <w:r>
              <w:rPr>
                <w:b/>
              </w:rPr>
              <w:t>на сцене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0,5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5.</w:t>
            </w:r>
          </w:p>
        </w:tc>
        <w:tc>
          <w:tcPr>
            <w:tcW w:w="6378" w:type="dxa"/>
          </w:tcPr>
          <w:p w:rsidR="004043F1" w:rsidRDefault="00E01E1E">
            <w:r>
              <w:t>То царём, а то шутом,</w:t>
            </w:r>
          </w:p>
          <w:p w:rsidR="004043F1" w:rsidRDefault="00E01E1E">
            <w:r>
              <w:t>Нищим или королём</w:t>
            </w:r>
          </w:p>
          <w:p w:rsidR="004043F1" w:rsidRDefault="00E01E1E">
            <w:r>
              <w:t>Стать поможет, например,</w:t>
            </w:r>
          </w:p>
          <w:p w:rsidR="004043F1" w:rsidRDefault="00E01E1E">
            <w:r>
              <w:t>Театральный…</w:t>
            </w:r>
            <w:r>
              <w:rPr>
                <w:b/>
              </w:rPr>
              <w:t>костюмер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0,5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6.</w:t>
            </w:r>
          </w:p>
        </w:tc>
        <w:tc>
          <w:tcPr>
            <w:tcW w:w="6378" w:type="dxa"/>
          </w:tcPr>
          <w:p w:rsidR="004043F1" w:rsidRDefault="00E01E1E">
            <w:r>
              <w:t>Артист на сцене – кукловод</w:t>
            </w:r>
          </w:p>
          <w:p w:rsidR="004043F1" w:rsidRDefault="00E01E1E">
            <w:r>
              <w:t>А зритель в зале там – народ</w:t>
            </w:r>
          </w:p>
          <w:p w:rsidR="004043F1" w:rsidRDefault="00E01E1E">
            <w:r>
              <w:t>Артисту смотрят все на руку,</w:t>
            </w:r>
          </w:p>
          <w:p w:rsidR="004043F1" w:rsidRDefault="00E01E1E">
            <w:r>
              <w:t xml:space="preserve">Что за театр? </w:t>
            </w:r>
            <w:r>
              <w:rPr>
                <w:b/>
              </w:rPr>
              <w:t>театр кукол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0,5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7.</w:t>
            </w:r>
          </w:p>
        </w:tc>
        <w:tc>
          <w:tcPr>
            <w:tcW w:w="6378" w:type="dxa"/>
          </w:tcPr>
          <w:p w:rsidR="004043F1" w:rsidRDefault="00E01E1E">
            <w:r>
              <w:t>Первые упоминания о кукольном театре связаны с праздниками:</w:t>
            </w:r>
          </w:p>
          <w:p w:rsidR="004043F1" w:rsidRDefault="00E01E1E">
            <w:pPr>
              <w:rPr>
                <w:b/>
              </w:rPr>
            </w:pPr>
            <w:r>
              <w:rPr>
                <w:b/>
              </w:rPr>
              <w:t>А) Древнего Египта.</w:t>
            </w:r>
          </w:p>
          <w:p w:rsidR="004043F1" w:rsidRDefault="00E01E1E">
            <w:r>
              <w:t>Б) Древней Греции.</w:t>
            </w:r>
          </w:p>
          <w:p w:rsidR="004043F1" w:rsidRDefault="00E01E1E">
            <w:r>
              <w:t>В) Древнего Рима.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1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8.</w:t>
            </w:r>
          </w:p>
        </w:tc>
        <w:tc>
          <w:tcPr>
            <w:tcW w:w="6378" w:type="dxa"/>
          </w:tcPr>
          <w:p w:rsidR="004043F1" w:rsidRDefault="00E01E1E">
            <w:r>
              <w:t xml:space="preserve">Это персонаж русского народного творчества. Изображается обычно в красной рубахе, холщовых штанах и остроконечном колпаке с кисточкой. В словаре В. Даля это: прозвище куклы балаганной, русского шута, </w:t>
            </w:r>
            <w:proofErr w:type="gramStart"/>
            <w:r>
              <w:t>потешника</w:t>
            </w:r>
            <w:proofErr w:type="gramEnd"/>
            <w:r>
              <w:t>, остряка в красном кафтане и в красном колпаке. Кто этот персонаж?</w:t>
            </w:r>
          </w:p>
          <w:p w:rsidR="004043F1" w:rsidRDefault="00E01E1E">
            <w:r>
              <w:lastRenderedPageBreak/>
              <w:t>А) Буратино</w:t>
            </w:r>
          </w:p>
          <w:p w:rsidR="004043F1" w:rsidRDefault="00E01E1E">
            <w:pPr>
              <w:rPr>
                <w:b/>
              </w:rPr>
            </w:pPr>
            <w:r>
              <w:rPr>
                <w:b/>
              </w:rPr>
              <w:t>Б) Петрушка</w:t>
            </w:r>
          </w:p>
          <w:p w:rsidR="004043F1" w:rsidRDefault="00E01E1E">
            <w:r>
              <w:t>В) Незнайка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lastRenderedPageBreak/>
              <w:t>1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lastRenderedPageBreak/>
              <w:t>9.</w:t>
            </w:r>
          </w:p>
        </w:tc>
        <w:tc>
          <w:tcPr>
            <w:tcW w:w="6378" w:type="dxa"/>
          </w:tcPr>
          <w:p w:rsidR="004043F1" w:rsidRDefault="00E01E1E">
            <w:r>
              <w:t>Это один из самых известных кукольных театров России Он был организован в 1931 году. В 1937 году при театре был создан Музей театральных кукол, коллекция которого считается одной из лучших в мире. Кто является создателем и руководителем этого театра?</w:t>
            </w:r>
          </w:p>
          <w:p w:rsidR="004043F1" w:rsidRDefault="00E01E1E">
            <w:pPr>
              <w:rPr>
                <w:b/>
              </w:rPr>
            </w:pPr>
            <w:r>
              <w:rPr>
                <w:b/>
              </w:rPr>
              <w:t>А) Сергей Владимирович Образцов</w:t>
            </w:r>
          </w:p>
          <w:p w:rsidR="004043F1" w:rsidRDefault="00E01E1E">
            <w:r>
              <w:t>Б) Сергей Владимирович Михалков</w:t>
            </w:r>
          </w:p>
          <w:p w:rsidR="004043F1" w:rsidRDefault="00E01E1E">
            <w:r>
              <w:t>В) Юрий Дмитриевич Куклачев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1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10.</w:t>
            </w:r>
          </w:p>
        </w:tc>
        <w:tc>
          <w:tcPr>
            <w:tcW w:w="6378" w:type="dxa"/>
          </w:tcPr>
          <w:p w:rsidR="004043F1" w:rsidRDefault="00E01E1E">
            <w:r>
              <w:t>Путешествие картины. Мин</w:t>
            </w:r>
            <w:proofErr w:type="gramStart"/>
            <w:r>
              <w:t>и-</w:t>
            </w:r>
            <w:proofErr w:type="gramEnd"/>
            <w:r>
              <w:t xml:space="preserve"> рассказ о картине М.В. Васнецова «Богатыри» или «Царевна-лягушка».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1,5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11.</w:t>
            </w:r>
          </w:p>
        </w:tc>
        <w:tc>
          <w:tcPr>
            <w:tcW w:w="6378" w:type="dxa"/>
          </w:tcPr>
          <w:p w:rsidR="004043F1" w:rsidRDefault="00E01E1E">
            <w:r>
              <w:t>Продекламировать:</w:t>
            </w:r>
          </w:p>
          <w:p w:rsidR="004043F1" w:rsidRDefault="00E01E1E">
            <w:r>
              <w:t xml:space="preserve">1. Сев в такси, спросила такса: </w:t>
            </w:r>
          </w:p>
          <w:p w:rsidR="004043F1" w:rsidRDefault="00E01E1E">
            <w:r>
              <w:t xml:space="preserve">за проезд какая такса? </w:t>
            </w:r>
          </w:p>
          <w:p w:rsidR="004043F1" w:rsidRDefault="00E01E1E">
            <w:r>
              <w:t xml:space="preserve">А таксист ответил так: </w:t>
            </w:r>
          </w:p>
          <w:p w:rsidR="004043F1" w:rsidRDefault="00E01E1E">
            <w:r>
              <w:t>возим такс мы просто так.</w:t>
            </w:r>
          </w:p>
          <w:p w:rsidR="004043F1" w:rsidRDefault="00E01E1E">
            <w:r>
              <w:t>2. Дед Данила делил дыню. Дольку - Диме, дольку - Дине.</w:t>
            </w:r>
          </w:p>
          <w:p w:rsidR="004043F1" w:rsidRDefault="00E01E1E">
            <w:r>
              <w:t>3. Около кола колокола.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1,5</w:t>
            </w:r>
          </w:p>
        </w:tc>
      </w:tr>
      <w:tr w:rsidR="004043F1">
        <w:tc>
          <w:tcPr>
            <w:tcW w:w="534" w:type="dxa"/>
          </w:tcPr>
          <w:p w:rsidR="004043F1" w:rsidRDefault="00E01E1E">
            <w:pPr>
              <w:jc w:val="center"/>
            </w:pPr>
            <w:r>
              <w:t>12.</w:t>
            </w:r>
          </w:p>
        </w:tc>
        <w:tc>
          <w:tcPr>
            <w:tcW w:w="6378" w:type="dxa"/>
          </w:tcPr>
          <w:p w:rsidR="004043F1" w:rsidRDefault="00E01E1E">
            <w:r>
              <w:t>Театральная импровизация народной сказки «Репка»/ «Курочка ряба»/«Теремок»/«Колобок».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3</w:t>
            </w:r>
          </w:p>
        </w:tc>
      </w:tr>
      <w:tr w:rsidR="004043F1">
        <w:tc>
          <w:tcPr>
            <w:tcW w:w="534" w:type="dxa"/>
          </w:tcPr>
          <w:p w:rsidR="004043F1" w:rsidRDefault="004043F1"/>
        </w:tc>
        <w:tc>
          <w:tcPr>
            <w:tcW w:w="6378" w:type="dxa"/>
          </w:tcPr>
          <w:p w:rsidR="004043F1" w:rsidRDefault="00E01E1E">
            <w:r>
              <w:t xml:space="preserve">Всего </w:t>
            </w:r>
          </w:p>
        </w:tc>
        <w:tc>
          <w:tcPr>
            <w:tcW w:w="2659" w:type="dxa"/>
          </w:tcPr>
          <w:p w:rsidR="004043F1" w:rsidRDefault="00E01E1E">
            <w:pPr>
              <w:jc w:val="center"/>
            </w:pPr>
            <w:r>
              <w:t>12</w:t>
            </w:r>
          </w:p>
        </w:tc>
      </w:tr>
    </w:tbl>
    <w:p w:rsidR="004043F1" w:rsidRDefault="004043F1">
      <w:pPr>
        <w:jc w:val="center"/>
      </w:pPr>
    </w:p>
    <w:p w:rsidR="004043F1" w:rsidRDefault="00E01E1E">
      <w:pPr>
        <w:jc w:val="center"/>
      </w:pPr>
      <w:r>
        <w:t xml:space="preserve"> «Царевна-лягушка» М.В. Васнецов</w:t>
      </w:r>
    </w:p>
    <w:p w:rsidR="004043F1" w:rsidRDefault="00E01E1E">
      <w:r>
        <w:rPr>
          <w:noProof/>
        </w:rPr>
        <w:drawing>
          <wp:inline distT="0" distB="0" distL="0" distR="0">
            <wp:extent cx="5940425" cy="4727575"/>
            <wp:effectExtent l="19050" t="0" r="3175" b="0"/>
            <wp:docPr id="2" name="Рисунок 1" descr="https://regnum.ru/uploads/pictures/news/2017/06/16/regnum_picture_1497643583422815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regnum.ru/uploads/pictures/news/2017/06/16/regnum_picture_1497643583422815_norm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27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3F1" w:rsidRDefault="004043F1"/>
    <w:p w:rsidR="004043F1" w:rsidRDefault="00E01E1E">
      <w:pPr>
        <w:jc w:val="center"/>
      </w:pPr>
      <w:r>
        <w:lastRenderedPageBreak/>
        <w:t xml:space="preserve"> «Богатыри» М.В. Васнецов</w:t>
      </w:r>
    </w:p>
    <w:p w:rsidR="004043F1" w:rsidRDefault="00E01E1E">
      <w:r>
        <w:rPr>
          <w:noProof/>
        </w:rPr>
        <w:drawing>
          <wp:inline distT="0" distB="0" distL="0" distR="0">
            <wp:extent cx="5940425" cy="3571875"/>
            <wp:effectExtent l="19050" t="0" r="3175" b="0"/>
            <wp:docPr id="3" name="Рисунок 3" descr="https://ru5.anyfad.com/items/t1@3bf1ca76-e054-4630-af63-afa22b695d6d/kartina-tri-bogaty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ru5.anyfad.com/items/t1@3bf1ca76-e054-4630-af63-afa22b695d6d/kartina-tri-bogatyry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3F1" w:rsidRDefault="004043F1">
      <w:pPr>
        <w:ind w:right="424"/>
        <w:jc w:val="right"/>
        <w:rPr>
          <w:rFonts w:eastAsia="Calibri"/>
          <w:b/>
        </w:rPr>
      </w:pPr>
    </w:p>
    <w:p w:rsidR="004043F1" w:rsidRDefault="00E01E1E">
      <w:pPr>
        <w:jc w:val="center"/>
      </w:pPr>
      <w:r>
        <w:t>ТЕСТОВЫЕ ЗАДАНИЯ  3 год обучения</w:t>
      </w:r>
    </w:p>
    <w:p w:rsidR="004043F1" w:rsidRDefault="00E01E1E">
      <w:pPr>
        <w:jc w:val="center"/>
      </w:pPr>
      <w:r>
        <w:t xml:space="preserve">ПРОМЕЖУТОЧНОЙ АТТЕСТАЦИИ В ТЕАТРАЛЬНОЙ СТУДИИ </w:t>
      </w:r>
    </w:p>
    <w:p w:rsidR="004043F1" w:rsidRDefault="004043F1">
      <w:pPr>
        <w:ind w:right="424"/>
        <w:jc w:val="right"/>
        <w:rPr>
          <w:rFonts w:eastAsia="Calibri"/>
          <w:b/>
        </w:rPr>
      </w:pPr>
    </w:p>
    <w:p w:rsidR="004043F1" w:rsidRDefault="00E01E1E">
      <w:pPr>
        <w:ind w:left="150" w:right="150"/>
      </w:pPr>
      <w:r>
        <w:t>1.Когда отмечают </w:t>
      </w:r>
      <w:r>
        <w:rPr>
          <w:b/>
          <w:bCs/>
        </w:rPr>
        <w:t>Международный день театра</w:t>
      </w:r>
      <w:r>
        <w:t>?</w:t>
      </w:r>
      <w:r>
        <w:br/>
      </w:r>
      <w:r>
        <w:rPr>
          <w:b/>
          <w:bCs/>
        </w:rPr>
        <w:t>А. 27 марта.</w:t>
      </w:r>
    </w:p>
    <w:p w:rsidR="004043F1" w:rsidRDefault="00E01E1E">
      <w:pPr>
        <w:ind w:left="150" w:right="150"/>
      </w:pPr>
      <w:r>
        <w:t>Б. 31 мая.</w:t>
      </w:r>
    </w:p>
    <w:p w:rsidR="004043F1" w:rsidRDefault="00E01E1E">
      <w:pPr>
        <w:ind w:left="150" w:right="150"/>
      </w:pPr>
      <w:r>
        <w:t>В. 12 апреля.</w:t>
      </w:r>
    </w:p>
    <w:p w:rsidR="004043F1" w:rsidRDefault="00E01E1E">
      <w:pPr>
        <w:ind w:left="150" w:right="150"/>
      </w:pPr>
      <w:r>
        <w:t>Г. 10 сентября.</w:t>
      </w:r>
      <w:r>
        <w:br/>
      </w:r>
      <w:r>
        <w:br/>
        <w:t>2. Кто автор фразы: «Жизнь коротка, искусство вечно»?</w:t>
      </w:r>
      <w:r>
        <w:br/>
        <w:t>А. Аристотель.</w:t>
      </w:r>
    </w:p>
    <w:p w:rsidR="004043F1" w:rsidRDefault="00E01E1E">
      <w:pPr>
        <w:ind w:left="150" w:right="150"/>
      </w:pPr>
      <w:r>
        <w:t>Б. Нерон.</w:t>
      </w:r>
    </w:p>
    <w:p w:rsidR="004043F1" w:rsidRDefault="00E01E1E">
      <w:pPr>
        <w:ind w:left="150" w:right="150"/>
      </w:pPr>
      <w:r>
        <w:rPr>
          <w:b/>
          <w:bCs/>
        </w:rPr>
        <w:t>В. Гиппократ.</w:t>
      </w:r>
    </w:p>
    <w:p w:rsidR="004043F1" w:rsidRDefault="00E01E1E">
      <w:pPr>
        <w:ind w:left="150" w:right="150"/>
      </w:pPr>
      <w:r>
        <w:t>Г. Леонардо да Винчи.</w:t>
      </w:r>
      <w:r>
        <w:br/>
      </w:r>
      <w:r>
        <w:br/>
        <w:t>3. Какому божеству обязан своим появлением драматический театр?</w:t>
      </w:r>
      <w:r>
        <w:br/>
        <w:t>А. Аполлон.</w:t>
      </w:r>
    </w:p>
    <w:p w:rsidR="004043F1" w:rsidRDefault="00E01E1E">
      <w:pPr>
        <w:ind w:left="150" w:right="150"/>
      </w:pPr>
      <w:r>
        <w:t>Б. Терпсихора.</w:t>
      </w:r>
    </w:p>
    <w:p w:rsidR="004043F1" w:rsidRDefault="00E01E1E">
      <w:pPr>
        <w:ind w:left="150" w:right="150"/>
      </w:pPr>
      <w:r>
        <w:t>В. Мельпомена.</w:t>
      </w:r>
    </w:p>
    <w:p w:rsidR="004043F1" w:rsidRDefault="00E01E1E">
      <w:pPr>
        <w:ind w:left="150" w:right="150"/>
      </w:pPr>
      <w:r>
        <w:rPr>
          <w:b/>
          <w:bCs/>
        </w:rPr>
        <w:t>Г. Дионис.</w:t>
      </w:r>
      <w:r>
        <w:br/>
      </w:r>
      <w:r>
        <w:rPr>
          <w:i/>
          <w:iCs/>
        </w:rPr>
        <w:t>(Бог виноделия и праздников.)</w:t>
      </w:r>
      <w:r>
        <w:rPr>
          <w:i/>
          <w:iCs/>
        </w:rPr>
        <w:br/>
      </w:r>
      <w:r>
        <w:br/>
        <w:t>4. Закончите высказывание Джонатана Свифта: «Для того чтобы показать человека со всеми его странностями, был изобретён ...».</w:t>
      </w:r>
      <w:r>
        <w:br/>
        <w:t>А. Театр сатиры.</w:t>
      </w:r>
    </w:p>
    <w:p w:rsidR="004043F1" w:rsidRDefault="00E01E1E">
      <w:pPr>
        <w:ind w:left="150" w:right="150"/>
      </w:pPr>
      <w:r>
        <w:t>Б. Театр мимики и жеста.</w:t>
      </w:r>
    </w:p>
    <w:p w:rsidR="004043F1" w:rsidRDefault="00E01E1E">
      <w:pPr>
        <w:ind w:left="150" w:right="150"/>
      </w:pPr>
      <w:r>
        <w:rPr>
          <w:b/>
          <w:bCs/>
        </w:rPr>
        <w:t>В. Кукольный театр.</w:t>
      </w:r>
    </w:p>
    <w:p w:rsidR="004043F1" w:rsidRDefault="00E01E1E">
      <w:pPr>
        <w:ind w:left="150" w:right="150"/>
      </w:pPr>
      <w:r>
        <w:t xml:space="preserve">Г. Анатомический </w:t>
      </w:r>
      <w:proofErr w:type="gramStart"/>
      <w:r>
        <w:t>театр</w:t>
      </w:r>
      <w:proofErr w:type="gramEnd"/>
      <w:r>
        <w:t>.</w:t>
      </w:r>
      <w:r>
        <w:br/>
      </w:r>
      <w:r>
        <w:br/>
      </w:r>
      <w:r>
        <w:lastRenderedPageBreak/>
        <w:t xml:space="preserve">5.От </w:t>
      </w:r>
      <w:proofErr w:type="gramStart"/>
      <w:r>
        <w:t>какого</w:t>
      </w:r>
      <w:proofErr w:type="gramEnd"/>
      <w:r>
        <w:t xml:space="preserve"> латинского слова произошло слово «спектакль»?</w:t>
      </w:r>
      <w:r>
        <w:br/>
        <w:t>А. Собрание.</w:t>
      </w:r>
    </w:p>
    <w:p w:rsidR="004043F1" w:rsidRDefault="00E01E1E">
      <w:pPr>
        <w:ind w:left="150" w:right="150"/>
      </w:pPr>
      <w:r>
        <w:rPr>
          <w:b/>
          <w:bCs/>
        </w:rPr>
        <w:t>Б. Зрелище.</w:t>
      </w:r>
    </w:p>
    <w:p w:rsidR="004043F1" w:rsidRDefault="00E01E1E">
      <w:pPr>
        <w:ind w:left="150" w:right="150"/>
      </w:pPr>
      <w:r>
        <w:t>В. Игра.</w:t>
      </w:r>
    </w:p>
    <w:p w:rsidR="004043F1" w:rsidRDefault="00E01E1E">
      <w:pPr>
        <w:ind w:left="150" w:right="150"/>
      </w:pPr>
      <w:r>
        <w:t>Г. Праздник.</w:t>
      </w:r>
      <w:r>
        <w:br/>
      </w:r>
      <w:r>
        <w:br/>
        <w:t>6. Как ещё называется спектакль, представление?</w:t>
      </w:r>
      <w:r>
        <w:br/>
      </w:r>
      <w:r>
        <w:rPr>
          <w:b/>
          <w:bCs/>
        </w:rPr>
        <w:t>А. Постановка.</w:t>
      </w:r>
    </w:p>
    <w:p w:rsidR="004043F1" w:rsidRDefault="00E01E1E">
      <w:pPr>
        <w:ind w:left="150" w:right="150"/>
      </w:pPr>
      <w:r>
        <w:t>Б. Установка.</w:t>
      </w:r>
    </w:p>
    <w:p w:rsidR="004043F1" w:rsidRDefault="00E01E1E">
      <w:pPr>
        <w:ind w:left="150" w:right="150"/>
      </w:pPr>
      <w:r>
        <w:t>В. Постановление.</w:t>
      </w:r>
    </w:p>
    <w:p w:rsidR="004043F1" w:rsidRDefault="00E01E1E">
      <w:pPr>
        <w:ind w:left="150" w:right="150"/>
      </w:pPr>
      <w:r>
        <w:t>Г. Заставка.</w:t>
      </w:r>
      <w:r>
        <w:br/>
      </w:r>
      <w:r>
        <w:br/>
        <w:t>7. Чего НЕ было в театрах во времена Шекспира?</w:t>
      </w:r>
      <w:r>
        <w:br/>
        <w:t>А. Сцены.</w:t>
      </w:r>
    </w:p>
    <w:p w:rsidR="004043F1" w:rsidRDefault="00E01E1E">
      <w:pPr>
        <w:ind w:left="150" w:right="150"/>
      </w:pPr>
      <w:r>
        <w:t>Б. Крыши.</w:t>
      </w:r>
    </w:p>
    <w:p w:rsidR="004043F1" w:rsidRDefault="00E01E1E">
      <w:pPr>
        <w:ind w:left="150" w:right="150"/>
      </w:pPr>
      <w:r>
        <w:rPr>
          <w:b/>
          <w:bCs/>
        </w:rPr>
        <w:t>В. Занавеса.</w:t>
      </w:r>
    </w:p>
    <w:p w:rsidR="004043F1" w:rsidRDefault="00E01E1E">
      <w:pPr>
        <w:ind w:left="150" w:right="150"/>
      </w:pPr>
      <w:r>
        <w:t>Г. Зрителей.</w:t>
      </w:r>
      <w:r>
        <w:br/>
      </w:r>
      <w:r>
        <w:br/>
        <w:t>8. Как в старину на Руси называли актёра?</w:t>
      </w:r>
      <w:r>
        <w:br/>
        <w:t>А. Лицемер.</w:t>
      </w:r>
    </w:p>
    <w:p w:rsidR="004043F1" w:rsidRDefault="00E01E1E">
      <w:pPr>
        <w:ind w:left="150" w:right="150"/>
      </w:pPr>
      <w:r>
        <w:rPr>
          <w:b/>
          <w:bCs/>
        </w:rPr>
        <w:t>Б. Лицедей.</w:t>
      </w:r>
    </w:p>
    <w:p w:rsidR="004043F1" w:rsidRDefault="00E01E1E">
      <w:pPr>
        <w:ind w:left="150" w:right="150"/>
      </w:pPr>
      <w:r>
        <w:t>В. Лицеист.</w:t>
      </w:r>
    </w:p>
    <w:p w:rsidR="004043F1" w:rsidRDefault="00E01E1E">
      <w:pPr>
        <w:ind w:left="150" w:right="150"/>
      </w:pPr>
      <w:r>
        <w:t>Г. Обличитель.</w:t>
      </w:r>
      <w:r>
        <w:br/>
      </w:r>
      <w:r>
        <w:br/>
        <w:t>9. Каким словом в старину называли и ящик с передвижными картинками, показ которых сопровождался различными комическими прибаутками, и театральную галёрку?</w:t>
      </w:r>
      <w:r>
        <w:br/>
      </w:r>
      <w:r>
        <w:rPr>
          <w:b/>
          <w:bCs/>
        </w:rPr>
        <w:t>А. Раёк.</w:t>
      </w:r>
    </w:p>
    <w:p w:rsidR="004043F1" w:rsidRDefault="00E01E1E">
      <w:pPr>
        <w:ind w:left="150" w:right="150"/>
      </w:pPr>
      <w:r>
        <w:t>Б. Шарманка.</w:t>
      </w:r>
    </w:p>
    <w:p w:rsidR="004043F1" w:rsidRDefault="00E01E1E">
      <w:pPr>
        <w:ind w:left="150" w:right="150"/>
      </w:pPr>
      <w:r>
        <w:t xml:space="preserve">В. </w:t>
      </w:r>
      <w:proofErr w:type="spellStart"/>
      <w:r>
        <w:t>Адик</w:t>
      </w:r>
      <w:proofErr w:type="spellEnd"/>
      <w:r>
        <w:t>.</w:t>
      </w:r>
    </w:p>
    <w:p w:rsidR="004043F1" w:rsidRDefault="00E01E1E">
      <w:pPr>
        <w:ind w:left="150" w:right="150"/>
      </w:pPr>
      <w:r>
        <w:t>Г. Патефон.</w:t>
      </w:r>
      <w:r>
        <w:br/>
      </w:r>
      <w:r>
        <w:br/>
        <w:t>10. Как назывались первые театральные билеты?</w:t>
      </w:r>
      <w:r>
        <w:br/>
        <w:t>А. Клеймо.</w:t>
      </w:r>
    </w:p>
    <w:p w:rsidR="004043F1" w:rsidRDefault="00E01E1E">
      <w:pPr>
        <w:ind w:left="150" w:right="150"/>
      </w:pPr>
      <w:r>
        <w:t>Б. Ценник.</w:t>
      </w:r>
    </w:p>
    <w:p w:rsidR="004043F1" w:rsidRDefault="00E01E1E">
      <w:pPr>
        <w:ind w:left="150" w:right="150"/>
      </w:pPr>
      <w:r>
        <w:rPr>
          <w:b/>
          <w:bCs/>
        </w:rPr>
        <w:t>В. Ярлык.</w:t>
      </w:r>
    </w:p>
    <w:p w:rsidR="004043F1" w:rsidRDefault="00E01E1E">
      <w:pPr>
        <w:ind w:left="150" w:right="150"/>
      </w:pPr>
      <w:r>
        <w:t>Г. Чек.</w:t>
      </w:r>
      <w:r>
        <w:br/>
      </w:r>
      <w:r>
        <w:rPr>
          <w:i/>
          <w:iCs/>
        </w:rPr>
        <w:t>(Ярлыки продавались в специальных чуланах.)</w:t>
      </w:r>
      <w:r>
        <w:rPr>
          <w:i/>
          <w:iCs/>
        </w:rPr>
        <w:br/>
      </w:r>
      <w:r>
        <w:br/>
        <w:t>11.Что обычно открывают театры осенью?</w:t>
      </w:r>
      <w:r>
        <w:br/>
        <w:t>А. Двери.</w:t>
      </w:r>
    </w:p>
    <w:p w:rsidR="004043F1" w:rsidRDefault="00E01E1E">
      <w:pPr>
        <w:ind w:left="150" w:right="150"/>
      </w:pPr>
      <w:r>
        <w:rPr>
          <w:b/>
          <w:bCs/>
        </w:rPr>
        <w:t>Б. Сезон.</w:t>
      </w:r>
    </w:p>
    <w:p w:rsidR="004043F1" w:rsidRDefault="00E01E1E">
      <w:pPr>
        <w:ind w:left="150" w:right="150"/>
      </w:pPr>
      <w:r>
        <w:t>В. Занавес.</w:t>
      </w:r>
    </w:p>
    <w:p w:rsidR="004043F1" w:rsidRDefault="00E01E1E">
      <w:pPr>
        <w:ind w:left="150" w:right="150"/>
      </w:pPr>
      <w:r>
        <w:t>Г. Таланты.</w:t>
      </w:r>
      <w:r>
        <w:br/>
      </w:r>
      <w:r>
        <w:br/>
        <w:t>12. С чего, согласно крылатой фразе, начинается театр?</w:t>
      </w:r>
      <w:r>
        <w:br/>
        <w:t>А. С буфета.</w:t>
      </w:r>
    </w:p>
    <w:p w:rsidR="004043F1" w:rsidRDefault="00E01E1E">
      <w:pPr>
        <w:ind w:left="150" w:right="150"/>
      </w:pPr>
      <w:r>
        <w:t>Б. С афиши.</w:t>
      </w:r>
    </w:p>
    <w:p w:rsidR="004043F1" w:rsidRDefault="00E01E1E">
      <w:pPr>
        <w:ind w:left="150" w:right="150"/>
      </w:pPr>
      <w:r>
        <w:t>В. С фойе.</w:t>
      </w:r>
    </w:p>
    <w:p w:rsidR="004043F1" w:rsidRDefault="00E01E1E">
      <w:pPr>
        <w:ind w:left="150" w:right="150"/>
      </w:pPr>
      <w:r>
        <w:rPr>
          <w:b/>
          <w:bCs/>
        </w:rPr>
        <w:t>Г. С вешалки.</w:t>
      </w:r>
      <w:r>
        <w:br/>
      </w:r>
      <w:r>
        <w:br/>
        <w:t>13. Кто считается основателем первого русского театра?</w:t>
      </w:r>
      <w:r>
        <w:br/>
        <w:t>А. Щепкин.</w:t>
      </w:r>
    </w:p>
    <w:p w:rsidR="004043F1" w:rsidRDefault="00E01E1E">
      <w:pPr>
        <w:ind w:left="150" w:right="150"/>
      </w:pPr>
      <w:r>
        <w:lastRenderedPageBreak/>
        <w:t>Б. Мочалов.</w:t>
      </w:r>
    </w:p>
    <w:p w:rsidR="004043F1" w:rsidRDefault="00E01E1E">
      <w:pPr>
        <w:ind w:left="150" w:right="150"/>
      </w:pPr>
      <w:r>
        <w:rPr>
          <w:b/>
          <w:bCs/>
        </w:rPr>
        <w:t>В. Волков.</w:t>
      </w:r>
    </w:p>
    <w:p w:rsidR="004043F1" w:rsidRDefault="00E01E1E">
      <w:pPr>
        <w:ind w:left="150" w:right="150"/>
      </w:pPr>
      <w:r>
        <w:t>Г. Щукин.</w:t>
      </w:r>
      <w:r>
        <w:br/>
      </w:r>
      <w:proofErr w:type="gramStart"/>
      <w:r>
        <w:rPr>
          <w:i/>
          <w:iCs/>
        </w:rPr>
        <w:t>(Волков Федор Григорьевич, актер и театральный деятель.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В 1750 г. организовал в Ярославле любительскую труппу, на основе которой в 1756 г. в Санкт-Петербурге был создан первый постоянный профессиональный русский публичный театр.)</w:t>
      </w:r>
      <w:r>
        <w:br/>
      </w:r>
      <w:r>
        <w:br/>
        <w:t>14.</w:t>
      </w:r>
      <w:proofErr w:type="gramEnd"/>
      <w:r>
        <w:t> Что часто спрашивают перед входом в хороший театр?</w:t>
      </w:r>
      <w:r>
        <w:br/>
        <w:t>А. Носовой платок.</w:t>
      </w:r>
    </w:p>
    <w:p w:rsidR="004043F1" w:rsidRDefault="00E01E1E">
      <w:pPr>
        <w:ind w:left="150" w:right="150"/>
      </w:pPr>
      <w:r>
        <w:t>Б. Запасной бинокль.</w:t>
      </w:r>
    </w:p>
    <w:p w:rsidR="004043F1" w:rsidRDefault="00E01E1E">
      <w:pPr>
        <w:ind w:left="150" w:right="150"/>
      </w:pPr>
      <w:r>
        <w:rPr>
          <w:b/>
          <w:bCs/>
        </w:rPr>
        <w:t>В. Лишний билетик.</w:t>
      </w:r>
    </w:p>
    <w:p w:rsidR="004043F1" w:rsidRDefault="00E01E1E">
      <w:pPr>
        <w:ind w:left="150" w:right="150"/>
      </w:pPr>
      <w:r>
        <w:t>Г. Меню буфета.</w:t>
      </w:r>
      <w:r>
        <w:br/>
      </w:r>
      <w:r>
        <w:br/>
        <w:t>15. Какой оптический прибор обычно берут напрокат в театре?</w:t>
      </w:r>
      <w:r>
        <w:br/>
        <w:t>А. Лупу.</w:t>
      </w:r>
    </w:p>
    <w:p w:rsidR="004043F1" w:rsidRDefault="00E01E1E">
      <w:pPr>
        <w:ind w:left="150" w:right="150"/>
      </w:pPr>
      <w:r>
        <w:rPr>
          <w:b/>
          <w:bCs/>
        </w:rPr>
        <w:t>Б. Бинокль.</w:t>
      </w:r>
    </w:p>
    <w:p w:rsidR="004043F1" w:rsidRDefault="00E01E1E">
      <w:pPr>
        <w:ind w:left="150" w:right="150"/>
      </w:pPr>
      <w:r>
        <w:t>В. Телескоп.</w:t>
      </w:r>
    </w:p>
    <w:p w:rsidR="004043F1" w:rsidRDefault="00E01E1E">
      <w:pPr>
        <w:ind w:left="150" w:right="150"/>
      </w:pPr>
      <w:r>
        <w:t>Г. Микроскоп.</w:t>
      </w:r>
      <w:r>
        <w:br/>
      </w:r>
      <w:r>
        <w:br/>
        <w:t>16. С какой просьбой обращаются к зрителям перед началом спектакля?</w:t>
      </w:r>
      <w:r>
        <w:br/>
        <w:t>А. Отложить бинокли.</w:t>
      </w:r>
    </w:p>
    <w:p w:rsidR="004043F1" w:rsidRDefault="00E01E1E">
      <w:pPr>
        <w:ind w:left="150" w:right="150"/>
      </w:pPr>
      <w:r>
        <w:t>Б. Прочитать пьесу.</w:t>
      </w:r>
    </w:p>
    <w:p w:rsidR="004043F1" w:rsidRDefault="00E01E1E">
      <w:pPr>
        <w:ind w:left="150" w:right="150"/>
      </w:pPr>
      <w:r>
        <w:rPr>
          <w:b/>
          <w:bCs/>
        </w:rPr>
        <w:t>В. Протереть глаза.</w:t>
      </w:r>
    </w:p>
    <w:p w:rsidR="004043F1" w:rsidRDefault="00E01E1E">
      <w:pPr>
        <w:ind w:left="150" w:right="150"/>
      </w:pPr>
      <w:r>
        <w:t>Г. Отключить телефоны.</w:t>
      </w:r>
      <w:r>
        <w:br/>
      </w:r>
      <w:r>
        <w:br/>
        <w:t>17. Что из перечисленного является синонимом театральному понятию – акт?</w:t>
      </w:r>
      <w:r>
        <w:br/>
        <w:t>А. Явление.</w:t>
      </w:r>
    </w:p>
    <w:p w:rsidR="004043F1" w:rsidRDefault="00E01E1E">
      <w:pPr>
        <w:ind w:left="150" w:right="150"/>
      </w:pPr>
      <w:r>
        <w:t>Б. Процесс.</w:t>
      </w:r>
    </w:p>
    <w:p w:rsidR="004043F1" w:rsidRDefault="00E01E1E">
      <w:pPr>
        <w:ind w:left="150" w:right="150"/>
      </w:pPr>
      <w:r>
        <w:rPr>
          <w:b/>
          <w:bCs/>
        </w:rPr>
        <w:t>В. Действие.</w:t>
      </w:r>
    </w:p>
    <w:p w:rsidR="004043F1" w:rsidRDefault="00E01E1E">
      <w:pPr>
        <w:ind w:left="150" w:right="150"/>
      </w:pPr>
      <w:r>
        <w:t>Г. Представление.</w:t>
      </w:r>
      <w:r>
        <w:br/>
      </w:r>
      <w:r>
        <w:rPr>
          <w:i/>
          <w:iCs/>
        </w:rPr>
        <w:t>(Законченная часть спектакля.)</w:t>
      </w:r>
      <w:r>
        <w:br/>
      </w:r>
      <w:r>
        <w:br/>
        <w:t>18. Как называется законченная часть акта театрального спектакля, после которой следует не длинный антракт, а короткий перерыв с опусканием занавеса?</w:t>
      </w:r>
      <w:r>
        <w:br/>
        <w:t>А. Гравюра.</w:t>
      </w:r>
    </w:p>
    <w:p w:rsidR="004043F1" w:rsidRDefault="00E01E1E">
      <w:pPr>
        <w:ind w:left="150" w:right="150"/>
      </w:pPr>
      <w:r>
        <w:t>Б. Лубок.</w:t>
      </w:r>
    </w:p>
    <w:p w:rsidR="004043F1" w:rsidRDefault="00E01E1E">
      <w:pPr>
        <w:ind w:left="150" w:right="150"/>
      </w:pPr>
      <w:r>
        <w:rPr>
          <w:b/>
          <w:bCs/>
        </w:rPr>
        <w:t>В. Картина.</w:t>
      </w:r>
    </w:p>
    <w:p w:rsidR="004043F1" w:rsidRDefault="00E01E1E">
      <w:pPr>
        <w:ind w:left="150" w:right="150"/>
      </w:pPr>
      <w:r>
        <w:t>Г. Скульптура.</w:t>
      </w:r>
      <w:r>
        <w:br/>
      </w:r>
      <w:proofErr w:type="gramStart"/>
      <w:r>
        <w:rPr>
          <w:i/>
          <w:iCs/>
        </w:rPr>
        <w:t>(Зрители во время перерыва между картинами остаются на своих местах.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На сцене же, за опущенным занавесом, происходит стремительная смена декораций, если таковая нужна.)</w:t>
      </w:r>
      <w:r>
        <w:br/>
      </w:r>
      <w:r>
        <w:br/>
        <w:t>19.</w:t>
      </w:r>
      <w:proofErr w:type="gramEnd"/>
      <w:r>
        <w:t> На что НЕ дробятся акты театрального спектакля?</w:t>
      </w:r>
      <w:r>
        <w:br/>
        <w:t>А. На явления.</w:t>
      </w:r>
    </w:p>
    <w:p w:rsidR="004043F1" w:rsidRDefault="00E01E1E">
      <w:pPr>
        <w:ind w:left="150" w:right="150"/>
      </w:pPr>
      <w:r>
        <w:t>Б. На картины.</w:t>
      </w:r>
    </w:p>
    <w:p w:rsidR="004043F1" w:rsidRDefault="00E01E1E">
      <w:pPr>
        <w:ind w:left="150" w:right="150"/>
      </w:pPr>
      <w:r>
        <w:t>В. На сцены.</w:t>
      </w:r>
    </w:p>
    <w:p w:rsidR="004043F1" w:rsidRDefault="00E01E1E">
      <w:pPr>
        <w:ind w:left="150" w:right="150"/>
      </w:pPr>
      <w:r>
        <w:rPr>
          <w:b/>
          <w:bCs/>
        </w:rPr>
        <w:t>Г. На кадры.</w:t>
      </w:r>
      <w:r>
        <w:br/>
      </w:r>
      <w:r>
        <w:br/>
        <w:t>20. Как называется часть акта пьесы, спектакля, на протяжении которой состав действующих лиц не меняется?</w:t>
      </w:r>
      <w:r>
        <w:br/>
      </w:r>
      <w:r>
        <w:rPr>
          <w:b/>
          <w:bCs/>
        </w:rPr>
        <w:t>А. Явление.</w:t>
      </w:r>
    </w:p>
    <w:p w:rsidR="004043F1" w:rsidRDefault="00E01E1E">
      <w:pPr>
        <w:ind w:left="150" w:right="150"/>
      </w:pPr>
      <w:r>
        <w:t>Б. Эпизод.</w:t>
      </w:r>
    </w:p>
    <w:p w:rsidR="004043F1" w:rsidRDefault="00E01E1E">
      <w:pPr>
        <w:ind w:left="150" w:right="150"/>
      </w:pPr>
      <w:r>
        <w:t>В. Картина.</w:t>
      </w:r>
    </w:p>
    <w:p w:rsidR="004043F1" w:rsidRDefault="00E01E1E">
      <w:pPr>
        <w:ind w:left="150" w:right="150"/>
      </w:pPr>
      <w:r>
        <w:lastRenderedPageBreak/>
        <w:t>Г. Сцена.</w:t>
      </w:r>
      <w:r>
        <w:br/>
      </w:r>
      <w:r>
        <w:br/>
        <w:t>21. Как называется расположение актёров на сцене в тот или иной момент спектакля?</w:t>
      </w:r>
      <w:r>
        <w:br/>
        <w:t>А. Авансцена.</w:t>
      </w:r>
    </w:p>
    <w:p w:rsidR="004043F1" w:rsidRDefault="00E01E1E">
      <w:pPr>
        <w:ind w:left="150" w:right="150"/>
      </w:pPr>
      <w:r>
        <w:rPr>
          <w:b/>
          <w:bCs/>
        </w:rPr>
        <w:t>Б. Мизансцена.</w:t>
      </w:r>
    </w:p>
    <w:p w:rsidR="004043F1" w:rsidRDefault="00E01E1E">
      <w:pPr>
        <w:ind w:left="150" w:right="150"/>
      </w:pPr>
      <w:r>
        <w:t xml:space="preserve">В. </w:t>
      </w:r>
      <w:proofErr w:type="spellStart"/>
      <w:r>
        <w:t>Дизайнсцена</w:t>
      </w:r>
      <w:proofErr w:type="spellEnd"/>
      <w:r>
        <w:t>.</w:t>
      </w:r>
    </w:p>
    <w:p w:rsidR="004043F1" w:rsidRDefault="00E01E1E">
      <w:pPr>
        <w:ind w:left="150" w:right="150"/>
      </w:pPr>
      <w:r>
        <w:t xml:space="preserve">Г. </w:t>
      </w:r>
      <w:proofErr w:type="spellStart"/>
      <w:r>
        <w:t>Бизаньсцена</w:t>
      </w:r>
      <w:proofErr w:type="spellEnd"/>
      <w:r>
        <w:t>.</w:t>
      </w:r>
      <w:r>
        <w:br/>
      </w:r>
      <w:r>
        <w:br/>
        <w:t>22. Как называют заключительную массовую сцену некоторых театральных представлений?</w:t>
      </w:r>
      <w:r>
        <w:br/>
        <w:t>А. Апофема.</w:t>
      </w:r>
    </w:p>
    <w:p w:rsidR="004043F1" w:rsidRDefault="00E01E1E">
      <w:pPr>
        <w:ind w:left="150" w:right="150"/>
      </w:pPr>
      <w:r>
        <w:rPr>
          <w:b/>
          <w:bCs/>
        </w:rPr>
        <w:t>Б. Апофеоз.</w:t>
      </w:r>
    </w:p>
    <w:p w:rsidR="004043F1" w:rsidRDefault="00E01E1E">
      <w:pPr>
        <w:ind w:left="150" w:right="150"/>
      </w:pPr>
      <w:r>
        <w:t>В. Апостроф.</w:t>
      </w:r>
    </w:p>
    <w:p w:rsidR="004043F1" w:rsidRDefault="00E01E1E">
      <w:pPr>
        <w:ind w:left="150" w:right="150"/>
      </w:pPr>
      <w:r>
        <w:t>Г. Апогей.</w:t>
      </w:r>
      <w:r>
        <w:br/>
      </w:r>
      <w:r>
        <w:br/>
        <w:t>23. Как называют переделку прозаического произведения для сцены, где используются в основном только главные его линии и, как правило, нет места авторскому тексту?</w:t>
      </w:r>
      <w:r>
        <w:br/>
        <w:t>А. Сценарий.</w:t>
      </w:r>
    </w:p>
    <w:p w:rsidR="004043F1" w:rsidRDefault="00E01E1E">
      <w:pPr>
        <w:ind w:left="150" w:right="150"/>
      </w:pPr>
      <w:r>
        <w:rPr>
          <w:b/>
          <w:bCs/>
        </w:rPr>
        <w:t>Б. Инсценировка.</w:t>
      </w:r>
    </w:p>
    <w:p w:rsidR="004043F1" w:rsidRDefault="00E01E1E">
      <w:pPr>
        <w:ind w:left="150" w:right="150"/>
      </w:pPr>
      <w:r>
        <w:t>В. Интерпретация.</w:t>
      </w:r>
    </w:p>
    <w:p w:rsidR="009E522D" w:rsidRDefault="00E01E1E">
      <w:pPr>
        <w:ind w:left="150" w:right="150"/>
      </w:pPr>
      <w:r>
        <w:t>Г. Сценография.</w:t>
      </w:r>
    </w:p>
    <w:p w:rsidR="009E522D" w:rsidRDefault="009E522D">
      <w:pPr>
        <w:ind w:left="150" w:right="150"/>
      </w:pPr>
    </w:p>
    <w:p w:rsidR="009E522D" w:rsidRDefault="009E522D">
      <w:pPr>
        <w:ind w:left="150" w:right="150"/>
      </w:pPr>
    </w:p>
    <w:p w:rsidR="009E522D" w:rsidRDefault="009E522D">
      <w:pPr>
        <w:ind w:left="150" w:right="150"/>
      </w:pPr>
    </w:p>
    <w:p w:rsidR="009E522D" w:rsidRDefault="009E522D" w:rsidP="009E522D">
      <w:pPr>
        <w:jc w:val="right"/>
        <w:rPr>
          <w:b/>
          <w:color w:val="000000"/>
        </w:rPr>
      </w:pPr>
      <w:r>
        <w:rPr>
          <w:b/>
          <w:color w:val="000000"/>
        </w:rPr>
        <w:t>Приложение</w:t>
      </w:r>
      <w:r w:rsidR="00C17F02">
        <w:rPr>
          <w:b/>
          <w:color w:val="000000"/>
        </w:rPr>
        <w:t xml:space="preserve"> </w:t>
      </w:r>
      <w:r>
        <w:rPr>
          <w:b/>
          <w:color w:val="000000"/>
        </w:rPr>
        <w:t>3</w:t>
      </w:r>
    </w:p>
    <w:p w:rsidR="009E522D" w:rsidRDefault="009E522D" w:rsidP="009E522D">
      <w:pPr>
        <w:ind w:left="150" w:right="150"/>
        <w:jc w:val="center"/>
        <w:rPr>
          <w:b/>
        </w:rPr>
      </w:pPr>
      <w:r w:rsidRPr="009E522D">
        <w:rPr>
          <w:b/>
        </w:rPr>
        <w:t>Примерный репертуар:</w:t>
      </w:r>
    </w:p>
    <w:p w:rsidR="00C17F02" w:rsidRDefault="00C17F02" w:rsidP="009E522D">
      <w:pPr>
        <w:ind w:left="150" w:right="150"/>
        <w:jc w:val="center"/>
        <w:rPr>
          <w:b/>
        </w:rPr>
      </w:pPr>
    </w:p>
    <w:p w:rsidR="00C17F02" w:rsidRPr="00C17F02" w:rsidRDefault="009E522D" w:rsidP="009E522D">
      <w:pPr>
        <w:pStyle w:val="ae"/>
        <w:numPr>
          <w:ilvl w:val="0"/>
          <w:numId w:val="20"/>
        </w:numPr>
        <w:ind w:right="150"/>
        <w:rPr>
          <w:b/>
        </w:rPr>
      </w:pPr>
      <w:r w:rsidRPr="00C17F02">
        <w:rPr>
          <w:rStyle w:val="a5"/>
          <w:rFonts w:ascii="Arial" w:hAnsi="Arial" w:cs="Arial"/>
          <w:b w:val="0"/>
          <w:color w:val="333333"/>
          <w:sz w:val="21"/>
          <w:szCs w:val="21"/>
          <w:shd w:val="clear" w:color="auto" w:fill="FFFFFF"/>
        </w:rPr>
        <w:t>«</w:t>
      </w:r>
      <w:r w:rsidRPr="00C17F02">
        <w:rPr>
          <w:rStyle w:val="a5"/>
          <w:b w:val="0"/>
          <w:color w:val="333333"/>
          <w:shd w:val="clear" w:color="auto" w:fill="FFFFFF"/>
        </w:rPr>
        <w:t>Двенадцать месяцев»</w:t>
      </w:r>
      <w:r w:rsidRPr="00C17F02">
        <w:rPr>
          <w:b/>
          <w:color w:val="333333"/>
          <w:shd w:val="clear" w:color="auto" w:fill="FFFFFF"/>
        </w:rPr>
        <w:t> </w:t>
      </w:r>
      <w:r w:rsidR="00C17F02" w:rsidRPr="00C17F02">
        <w:rPr>
          <w:rStyle w:val="a5"/>
          <w:b w:val="0"/>
          <w:color w:val="333333"/>
          <w:shd w:val="clear" w:color="auto" w:fill="FFFFFF"/>
        </w:rPr>
        <w:t xml:space="preserve"> Самуил</w:t>
      </w:r>
      <w:r w:rsidRPr="00C17F02">
        <w:rPr>
          <w:rStyle w:val="a5"/>
          <w:b w:val="0"/>
          <w:color w:val="333333"/>
          <w:shd w:val="clear" w:color="auto" w:fill="FFFFFF"/>
        </w:rPr>
        <w:t xml:space="preserve"> Маршак</w:t>
      </w:r>
      <w:r w:rsidRPr="00C17F02">
        <w:rPr>
          <w:b/>
          <w:color w:val="333333"/>
          <w:shd w:val="clear" w:color="auto" w:fill="FFFFFF"/>
        </w:rPr>
        <w:t>.</w:t>
      </w:r>
    </w:p>
    <w:p w:rsidR="00C17F02" w:rsidRPr="00C17F02" w:rsidRDefault="00C17F02" w:rsidP="009E522D">
      <w:pPr>
        <w:pStyle w:val="ae"/>
        <w:numPr>
          <w:ilvl w:val="0"/>
          <w:numId w:val="20"/>
        </w:numPr>
        <w:ind w:right="150"/>
        <w:rPr>
          <w:rStyle w:val="a5"/>
          <w:b w:val="0"/>
          <w:bCs w:val="0"/>
        </w:rPr>
      </w:pPr>
      <w:r w:rsidRPr="00C17F02">
        <w:rPr>
          <w:rStyle w:val="a5"/>
          <w:b w:val="0"/>
          <w:color w:val="333333"/>
          <w:shd w:val="clear" w:color="auto" w:fill="FFFFFF"/>
        </w:rPr>
        <w:t>«Колибри» Яна Деткова</w:t>
      </w:r>
    </w:p>
    <w:p w:rsidR="00C17F02" w:rsidRPr="00C17F02" w:rsidRDefault="00C17F02" w:rsidP="00C17F02">
      <w:pPr>
        <w:pStyle w:val="ae"/>
        <w:numPr>
          <w:ilvl w:val="0"/>
          <w:numId w:val="20"/>
        </w:numPr>
      </w:pPr>
      <w:r w:rsidRPr="00C17F02">
        <w:rPr>
          <w:rStyle w:val="a5"/>
          <w:b w:val="0"/>
          <w:color w:val="333333"/>
          <w:shd w:val="clear" w:color="auto" w:fill="FFFFFF"/>
        </w:rPr>
        <w:t xml:space="preserve">«Я еще не хочу умирать»  </w:t>
      </w:r>
      <w:r w:rsidRPr="00C17F02">
        <w:rPr>
          <w:rStyle w:val="15"/>
          <w:rFonts w:ascii="Times New Roman" w:eastAsia="Calibri" w:hAnsi="Times New Roman" w:cs="Times New Roman"/>
        </w:rPr>
        <w:t>по мотивам произведений: Людмила Никольская «Должна остаться живой», Олег Шестинский «Блокадные новеллы»</w:t>
      </w:r>
    </w:p>
    <w:p w:rsidR="00C17F02" w:rsidRPr="00C17F02" w:rsidRDefault="00C17F02" w:rsidP="009E522D">
      <w:pPr>
        <w:pStyle w:val="ae"/>
        <w:numPr>
          <w:ilvl w:val="0"/>
          <w:numId w:val="20"/>
        </w:numPr>
        <w:ind w:right="150"/>
      </w:pPr>
      <w:r w:rsidRPr="00C17F02">
        <w:t>«Сказка о настоящей царевне» Анна Сердолик</w:t>
      </w:r>
    </w:p>
    <w:p w:rsidR="009E522D" w:rsidRPr="00C17F02" w:rsidRDefault="00E01E1E" w:rsidP="00C17F02">
      <w:pPr>
        <w:ind w:left="510" w:right="150"/>
        <w:rPr>
          <w:b/>
        </w:rPr>
      </w:pPr>
      <w:r w:rsidRPr="00C17F02">
        <w:rPr>
          <w:b/>
        </w:rPr>
        <w:br/>
      </w:r>
    </w:p>
    <w:p w:rsidR="004043F1" w:rsidRPr="009E522D" w:rsidRDefault="00E01E1E" w:rsidP="009E522D">
      <w:pPr>
        <w:ind w:left="150" w:right="150"/>
        <w:jc w:val="center"/>
        <w:rPr>
          <w:b/>
        </w:rPr>
      </w:pPr>
      <w:r w:rsidRPr="009E522D">
        <w:rPr>
          <w:b/>
        </w:rPr>
        <w:br/>
      </w:r>
    </w:p>
    <w:p w:rsidR="004043F1" w:rsidRDefault="004043F1">
      <w:pPr>
        <w:ind w:right="424"/>
        <w:jc w:val="right"/>
        <w:rPr>
          <w:rFonts w:eastAsia="Calibri"/>
          <w:b/>
        </w:rPr>
      </w:pPr>
    </w:p>
    <w:sectPr w:rsidR="004043F1" w:rsidSect="005E27A9">
      <w:footerReference w:type="even" r:id="rId16"/>
      <w:footerReference w:type="default" r:id="rId17"/>
      <w:footerReference w:type="first" r:id="rId18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69" w:rsidRDefault="001C3969">
      <w:r>
        <w:separator/>
      </w:r>
    </w:p>
  </w:endnote>
  <w:endnote w:type="continuationSeparator" w:id="0">
    <w:p w:rsidR="001C3969" w:rsidRDefault="001C3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D5" w:rsidRDefault="003717D5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17D5" w:rsidRDefault="003717D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0833"/>
    </w:sdtPr>
    <w:sdtContent>
      <w:p w:rsidR="003717D5" w:rsidRDefault="003717D5">
        <w:pPr>
          <w:pStyle w:val="aa"/>
          <w:jc w:val="center"/>
        </w:pPr>
        <w:fldSimple w:instr=" PAGE   \* MERGEFORMAT ">
          <w:r w:rsidR="000C5238">
            <w:rPr>
              <w:noProof/>
            </w:rPr>
            <w:t>14</w:t>
          </w:r>
        </w:fldSimple>
      </w:p>
    </w:sdtContent>
  </w:sdt>
  <w:p w:rsidR="003717D5" w:rsidRDefault="003717D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D5" w:rsidRDefault="003717D5">
    <w:pPr>
      <w:pStyle w:val="aa"/>
      <w:jc w:val="center"/>
    </w:pPr>
  </w:p>
  <w:p w:rsidR="003717D5" w:rsidRDefault="003717D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69" w:rsidRDefault="001C3969">
      <w:r>
        <w:separator/>
      </w:r>
    </w:p>
  </w:footnote>
  <w:footnote w:type="continuationSeparator" w:id="0">
    <w:p w:rsidR="001C3969" w:rsidRDefault="001C3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A80ABB"/>
    <w:multiLevelType w:val="singleLevel"/>
    <w:tmpl w:val="F5A80ABB"/>
    <w:lvl w:ilvl="0">
      <w:start w:val="2"/>
      <w:numFmt w:val="decimal"/>
      <w:suff w:val="space"/>
      <w:lvlText w:val="%1."/>
      <w:lvlJc w:val="left"/>
    </w:lvl>
  </w:abstractNum>
  <w:abstractNum w:abstractNumId="1">
    <w:nsid w:val="02EA7912"/>
    <w:multiLevelType w:val="multilevel"/>
    <w:tmpl w:val="02EA7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388D"/>
    <w:multiLevelType w:val="multilevel"/>
    <w:tmpl w:val="0A7138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4253F"/>
    <w:multiLevelType w:val="multilevel"/>
    <w:tmpl w:val="0B24253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75717AC"/>
    <w:multiLevelType w:val="multilevel"/>
    <w:tmpl w:val="175717AC"/>
    <w:lvl w:ilvl="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20016E72"/>
    <w:multiLevelType w:val="multilevel"/>
    <w:tmpl w:val="AF0864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C4E57"/>
    <w:multiLevelType w:val="multilevel"/>
    <w:tmpl w:val="37CC4E5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92F0D4C"/>
    <w:multiLevelType w:val="multilevel"/>
    <w:tmpl w:val="A24E2C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578B5"/>
    <w:multiLevelType w:val="multilevel"/>
    <w:tmpl w:val="393578B5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CF03FA"/>
    <w:multiLevelType w:val="multilevel"/>
    <w:tmpl w:val="61F464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356AE"/>
    <w:multiLevelType w:val="multilevel"/>
    <w:tmpl w:val="3BC356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FBA0DB0"/>
    <w:multiLevelType w:val="hybridMultilevel"/>
    <w:tmpl w:val="811C7910"/>
    <w:lvl w:ilvl="0" w:tplc="94A64D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745D78"/>
    <w:multiLevelType w:val="multilevel"/>
    <w:tmpl w:val="44745D7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7B4D29"/>
    <w:multiLevelType w:val="hybridMultilevel"/>
    <w:tmpl w:val="22741122"/>
    <w:lvl w:ilvl="0" w:tplc="B27CC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D489B"/>
    <w:multiLevelType w:val="multilevel"/>
    <w:tmpl w:val="45ED489B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34647F"/>
    <w:multiLevelType w:val="multilevel"/>
    <w:tmpl w:val="473464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B0995"/>
    <w:multiLevelType w:val="multilevel"/>
    <w:tmpl w:val="4BBB09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952BB"/>
    <w:multiLevelType w:val="hybridMultilevel"/>
    <w:tmpl w:val="BD5AC312"/>
    <w:lvl w:ilvl="0" w:tplc="C6E4CEA0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57ED6862"/>
    <w:multiLevelType w:val="multilevel"/>
    <w:tmpl w:val="6906A7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27C0A"/>
    <w:multiLevelType w:val="hybridMultilevel"/>
    <w:tmpl w:val="D98C81E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74443325"/>
    <w:multiLevelType w:val="multilevel"/>
    <w:tmpl w:val="8604C2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51460"/>
    <w:multiLevelType w:val="multilevel"/>
    <w:tmpl w:val="7EC514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12"/>
  </w:num>
  <w:num w:numId="8">
    <w:abstractNumId w:val="0"/>
  </w:num>
  <w:num w:numId="9">
    <w:abstractNumId w:val="8"/>
  </w:num>
  <w:num w:numId="10">
    <w:abstractNumId w:val="16"/>
  </w:num>
  <w:num w:numId="11">
    <w:abstractNumId w:val="1"/>
  </w:num>
  <w:num w:numId="12">
    <w:abstractNumId w:val="15"/>
  </w:num>
  <w:num w:numId="13">
    <w:abstractNumId w:val="2"/>
  </w:num>
  <w:num w:numId="14">
    <w:abstractNumId w:val="18"/>
  </w:num>
  <w:num w:numId="15">
    <w:abstractNumId w:val="7"/>
  </w:num>
  <w:num w:numId="16">
    <w:abstractNumId w:val="20"/>
  </w:num>
  <w:num w:numId="17">
    <w:abstractNumId w:val="9"/>
  </w:num>
  <w:num w:numId="18">
    <w:abstractNumId w:val="5"/>
  </w:num>
  <w:num w:numId="19">
    <w:abstractNumId w:val="19"/>
  </w:num>
  <w:num w:numId="20">
    <w:abstractNumId w:val="17"/>
  </w:num>
  <w:num w:numId="21">
    <w:abstractNumId w:val="11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731"/>
    <w:rsid w:val="00000E7F"/>
    <w:rsid w:val="000105C5"/>
    <w:rsid w:val="00012108"/>
    <w:rsid w:val="00020787"/>
    <w:rsid w:val="00020D67"/>
    <w:rsid w:val="00025F0C"/>
    <w:rsid w:val="0003790C"/>
    <w:rsid w:val="000426F0"/>
    <w:rsid w:val="00047FBF"/>
    <w:rsid w:val="000520C7"/>
    <w:rsid w:val="00053A84"/>
    <w:rsid w:val="0005600A"/>
    <w:rsid w:val="00056F33"/>
    <w:rsid w:val="00057B96"/>
    <w:rsid w:val="00061F78"/>
    <w:rsid w:val="0007333D"/>
    <w:rsid w:val="00075AC8"/>
    <w:rsid w:val="00077931"/>
    <w:rsid w:val="000876DD"/>
    <w:rsid w:val="000934BE"/>
    <w:rsid w:val="00094412"/>
    <w:rsid w:val="000B244D"/>
    <w:rsid w:val="000C5238"/>
    <w:rsid w:val="000D40FA"/>
    <w:rsid w:val="000F3514"/>
    <w:rsid w:val="000F40BC"/>
    <w:rsid w:val="001077CB"/>
    <w:rsid w:val="0011194A"/>
    <w:rsid w:val="00117DB8"/>
    <w:rsid w:val="00120A2A"/>
    <w:rsid w:val="00120B84"/>
    <w:rsid w:val="00141986"/>
    <w:rsid w:val="00141E57"/>
    <w:rsid w:val="00145F64"/>
    <w:rsid w:val="00167C75"/>
    <w:rsid w:val="001723B1"/>
    <w:rsid w:val="00184E0A"/>
    <w:rsid w:val="001871DD"/>
    <w:rsid w:val="00191EAF"/>
    <w:rsid w:val="001A04E8"/>
    <w:rsid w:val="001A1A18"/>
    <w:rsid w:val="001A1FD9"/>
    <w:rsid w:val="001A38DA"/>
    <w:rsid w:val="001A5F82"/>
    <w:rsid w:val="001A6D01"/>
    <w:rsid w:val="001A71AF"/>
    <w:rsid w:val="001B398E"/>
    <w:rsid w:val="001C3969"/>
    <w:rsid w:val="001C459D"/>
    <w:rsid w:val="001C67E0"/>
    <w:rsid w:val="001D09CB"/>
    <w:rsid w:val="001D3548"/>
    <w:rsid w:val="001E5601"/>
    <w:rsid w:val="001F385C"/>
    <w:rsid w:val="001F7AF9"/>
    <w:rsid w:val="002031C8"/>
    <w:rsid w:val="00234B8C"/>
    <w:rsid w:val="00241BE2"/>
    <w:rsid w:val="00245F62"/>
    <w:rsid w:val="00247C0A"/>
    <w:rsid w:val="002516A8"/>
    <w:rsid w:val="00261FBE"/>
    <w:rsid w:val="0026528B"/>
    <w:rsid w:val="00272DB7"/>
    <w:rsid w:val="002735A5"/>
    <w:rsid w:val="00280B24"/>
    <w:rsid w:val="00283C2F"/>
    <w:rsid w:val="00295FA1"/>
    <w:rsid w:val="002A2A16"/>
    <w:rsid w:val="002C1AF0"/>
    <w:rsid w:val="002C2D37"/>
    <w:rsid w:val="002D0517"/>
    <w:rsid w:val="002D15B7"/>
    <w:rsid w:val="002E1581"/>
    <w:rsid w:val="002E773D"/>
    <w:rsid w:val="002E7A7C"/>
    <w:rsid w:val="002F7482"/>
    <w:rsid w:val="00305E2B"/>
    <w:rsid w:val="00311E07"/>
    <w:rsid w:val="00344373"/>
    <w:rsid w:val="003469E8"/>
    <w:rsid w:val="0034778E"/>
    <w:rsid w:val="003532B6"/>
    <w:rsid w:val="00356652"/>
    <w:rsid w:val="003570F9"/>
    <w:rsid w:val="00360338"/>
    <w:rsid w:val="00366518"/>
    <w:rsid w:val="003717D5"/>
    <w:rsid w:val="00380425"/>
    <w:rsid w:val="00390DA3"/>
    <w:rsid w:val="003B148F"/>
    <w:rsid w:val="003C1885"/>
    <w:rsid w:val="003C47CB"/>
    <w:rsid w:val="004043F1"/>
    <w:rsid w:val="004056F3"/>
    <w:rsid w:val="004315CE"/>
    <w:rsid w:val="00431731"/>
    <w:rsid w:val="00434442"/>
    <w:rsid w:val="00434F47"/>
    <w:rsid w:val="00437D25"/>
    <w:rsid w:val="00440AE0"/>
    <w:rsid w:val="004636B7"/>
    <w:rsid w:val="00472F39"/>
    <w:rsid w:val="004748DE"/>
    <w:rsid w:val="0048406B"/>
    <w:rsid w:val="0049151F"/>
    <w:rsid w:val="004931A0"/>
    <w:rsid w:val="00495A32"/>
    <w:rsid w:val="004A4FA2"/>
    <w:rsid w:val="004A59DD"/>
    <w:rsid w:val="004B45C3"/>
    <w:rsid w:val="004B49FE"/>
    <w:rsid w:val="004B6341"/>
    <w:rsid w:val="004C07B2"/>
    <w:rsid w:val="004D0F59"/>
    <w:rsid w:val="004E586F"/>
    <w:rsid w:val="004F51BD"/>
    <w:rsid w:val="00506C65"/>
    <w:rsid w:val="005168FE"/>
    <w:rsid w:val="00517A4B"/>
    <w:rsid w:val="0052682B"/>
    <w:rsid w:val="00531672"/>
    <w:rsid w:val="0053274F"/>
    <w:rsid w:val="005343E9"/>
    <w:rsid w:val="00534FEF"/>
    <w:rsid w:val="005374DC"/>
    <w:rsid w:val="00551815"/>
    <w:rsid w:val="00561BF6"/>
    <w:rsid w:val="0056462F"/>
    <w:rsid w:val="00567214"/>
    <w:rsid w:val="005A1516"/>
    <w:rsid w:val="005B69C9"/>
    <w:rsid w:val="005C0EE8"/>
    <w:rsid w:val="005D62F5"/>
    <w:rsid w:val="005E27A9"/>
    <w:rsid w:val="00603C77"/>
    <w:rsid w:val="00614852"/>
    <w:rsid w:val="00615DD8"/>
    <w:rsid w:val="0063585B"/>
    <w:rsid w:val="00644D1B"/>
    <w:rsid w:val="00662B10"/>
    <w:rsid w:val="00667246"/>
    <w:rsid w:val="006A5124"/>
    <w:rsid w:val="006A73AD"/>
    <w:rsid w:val="006B2CAE"/>
    <w:rsid w:val="006B6E50"/>
    <w:rsid w:val="006C5DA3"/>
    <w:rsid w:val="006C7B7F"/>
    <w:rsid w:val="006D2CD2"/>
    <w:rsid w:val="006D6AEA"/>
    <w:rsid w:val="006E09EF"/>
    <w:rsid w:val="006E51D2"/>
    <w:rsid w:val="006F111F"/>
    <w:rsid w:val="00700896"/>
    <w:rsid w:val="00701B5E"/>
    <w:rsid w:val="007023AD"/>
    <w:rsid w:val="00703DFD"/>
    <w:rsid w:val="00710A35"/>
    <w:rsid w:val="00710FDF"/>
    <w:rsid w:val="0071131C"/>
    <w:rsid w:val="00711722"/>
    <w:rsid w:val="007130F4"/>
    <w:rsid w:val="00714AB9"/>
    <w:rsid w:val="00715FFD"/>
    <w:rsid w:val="00724582"/>
    <w:rsid w:val="00725B83"/>
    <w:rsid w:val="0072700C"/>
    <w:rsid w:val="0074099A"/>
    <w:rsid w:val="00741709"/>
    <w:rsid w:val="00757CC0"/>
    <w:rsid w:val="007633D7"/>
    <w:rsid w:val="0076561C"/>
    <w:rsid w:val="0078583F"/>
    <w:rsid w:val="00791844"/>
    <w:rsid w:val="007A0652"/>
    <w:rsid w:val="007A2A29"/>
    <w:rsid w:val="007A5757"/>
    <w:rsid w:val="007B2BE7"/>
    <w:rsid w:val="007C779C"/>
    <w:rsid w:val="007D6C9E"/>
    <w:rsid w:val="007F1BF2"/>
    <w:rsid w:val="0080494D"/>
    <w:rsid w:val="00806C03"/>
    <w:rsid w:val="00814FA3"/>
    <w:rsid w:val="008201A0"/>
    <w:rsid w:val="00827319"/>
    <w:rsid w:val="008304DF"/>
    <w:rsid w:val="00841090"/>
    <w:rsid w:val="00850595"/>
    <w:rsid w:val="0085177F"/>
    <w:rsid w:val="00853821"/>
    <w:rsid w:val="00866B3B"/>
    <w:rsid w:val="00872EDF"/>
    <w:rsid w:val="00880B41"/>
    <w:rsid w:val="008846C0"/>
    <w:rsid w:val="00887F67"/>
    <w:rsid w:val="0089598F"/>
    <w:rsid w:val="00896E91"/>
    <w:rsid w:val="008A1CDF"/>
    <w:rsid w:val="008A41C0"/>
    <w:rsid w:val="008A45F9"/>
    <w:rsid w:val="008A592D"/>
    <w:rsid w:val="008A61B6"/>
    <w:rsid w:val="008B6DBE"/>
    <w:rsid w:val="008B739C"/>
    <w:rsid w:val="008D0045"/>
    <w:rsid w:val="008D286F"/>
    <w:rsid w:val="008D6A15"/>
    <w:rsid w:val="008E5615"/>
    <w:rsid w:val="008F096F"/>
    <w:rsid w:val="00901184"/>
    <w:rsid w:val="00902994"/>
    <w:rsid w:val="009046ED"/>
    <w:rsid w:val="00916447"/>
    <w:rsid w:val="00924823"/>
    <w:rsid w:val="00926496"/>
    <w:rsid w:val="00931E9F"/>
    <w:rsid w:val="00940060"/>
    <w:rsid w:val="00945DFC"/>
    <w:rsid w:val="009470C3"/>
    <w:rsid w:val="00960BB4"/>
    <w:rsid w:val="00966C37"/>
    <w:rsid w:val="00975D6A"/>
    <w:rsid w:val="00977777"/>
    <w:rsid w:val="0098637E"/>
    <w:rsid w:val="0099310C"/>
    <w:rsid w:val="009949C3"/>
    <w:rsid w:val="00996837"/>
    <w:rsid w:val="009A057A"/>
    <w:rsid w:val="009A40A2"/>
    <w:rsid w:val="009B2873"/>
    <w:rsid w:val="009B2963"/>
    <w:rsid w:val="009B3FA5"/>
    <w:rsid w:val="009C0879"/>
    <w:rsid w:val="009C31A4"/>
    <w:rsid w:val="009C3462"/>
    <w:rsid w:val="009C4536"/>
    <w:rsid w:val="009C7E87"/>
    <w:rsid w:val="009D34FD"/>
    <w:rsid w:val="009D5D36"/>
    <w:rsid w:val="009E522D"/>
    <w:rsid w:val="009F1537"/>
    <w:rsid w:val="009F6135"/>
    <w:rsid w:val="00A01A3F"/>
    <w:rsid w:val="00A1735B"/>
    <w:rsid w:val="00A25BB3"/>
    <w:rsid w:val="00A3273F"/>
    <w:rsid w:val="00A328B0"/>
    <w:rsid w:val="00A45397"/>
    <w:rsid w:val="00A530A9"/>
    <w:rsid w:val="00A6463F"/>
    <w:rsid w:val="00A64B05"/>
    <w:rsid w:val="00A65C43"/>
    <w:rsid w:val="00A71EAC"/>
    <w:rsid w:val="00A7591B"/>
    <w:rsid w:val="00A942F9"/>
    <w:rsid w:val="00AB1EE6"/>
    <w:rsid w:val="00AC6E4D"/>
    <w:rsid w:val="00AD132A"/>
    <w:rsid w:val="00AD3395"/>
    <w:rsid w:val="00AE38B8"/>
    <w:rsid w:val="00B11906"/>
    <w:rsid w:val="00B416D3"/>
    <w:rsid w:val="00B52105"/>
    <w:rsid w:val="00B66FC4"/>
    <w:rsid w:val="00B817A8"/>
    <w:rsid w:val="00B93377"/>
    <w:rsid w:val="00BA1760"/>
    <w:rsid w:val="00BB2C4C"/>
    <w:rsid w:val="00BD18DB"/>
    <w:rsid w:val="00BD789A"/>
    <w:rsid w:val="00BE0158"/>
    <w:rsid w:val="00BF3425"/>
    <w:rsid w:val="00C048BC"/>
    <w:rsid w:val="00C10013"/>
    <w:rsid w:val="00C17F02"/>
    <w:rsid w:val="00C245CC"/>
    <w:rsid w:val="00C30AB2"/>
    <w:rsid w:val="00C52D16"/>
    <w:rsid w:val="00C53B8E"/>
    <w:rsid w:val="00C54AEC"/>
    <w:rsid w:val="00C60DC6"/>
    <w:rsid w:val="00C62C31"/>
    <w:rsid w:val="00C6755A"/>
    <w:rsid w:val="00C67967"/>
    <w:rsid w:val="00C80BA6"/>
    <w:rsid w:val="00CA0EB2"/>
    <w:rsid w:val="00CA4C1B"/>
    <w:rsid w:val="00CA7DCF"/>
    <w:rsid w:val="00CB55D0"/>
    <w:rsid w:val="00CC08E3"/>
    <w:rsid w:val="00CC0A52"/>
    <w:rsid w:val="00CD234B"/>
    <w:rsid w:val="00CD2FD6"/>
    <w:rsid w:val="00CE442E"/>
    <w:rsid w:val="00D02737"/>
    <w:rsid w:val="00D3423F"/>
    <w:rsid w:val="00D5088F"/>
    <w:rsid w:val="00D656E8"/>
    <w:rsid w:val="00D661F0"/>
    <w:rsid w:val="00D7243C"/>
    <w:rsid w:val="00D94FF8"/>
    <w:rsid w:val="00DA73F7"/>
    <w:rsid w:val="00DB4CEB"/>
    <w:rsid w:val="00DD7682"/>
    <w:rsid w:val="00DF3041"/>
    <w:rsid w:val="00DF7F19"/>
    <w:rsid w:val="00E01E1E"/>
    <w:rsid w:val="00E05531"/>
    <w:rsid w:val="00E1174B"/>
    <w:rsid w:val="00E201CC"/>
    <w:rsid w:val="00E26FB8"/>
    <w:rsid w:val="00E31279"/>
    <w:rsid w:val="00E32772"/>
    <w:rsid w:val="00E32A8C"/>
    <w:rsid w:val="00E4668C"/>
    <w:rsid w:val="00E47B75"/>
    <w:rsid w:val="00E72916"/>
    <w:rsid w:val="00E74BAA"/>
    <w:rsid w:val="00EA24E7"/>
    <w:rsid w:val="00EA2728"/>
    <w:rsid w:val="00EA5A44"/>
    <w:rsid w:val="00EB7758"/>
    <w:rsid w:val="00EE0671"/>
    <w:rsid w:val="00EF0A11"/>
    <w:rsid w:val="00EF245C"/>
    <w:rsid w:val="00EF3583"/>
    <w:rsid w:val="00EF6A54"/>
    <w:rsid w:val="00F00981"/>
    <w:rsid w:val="00F10D2E"/>
    <w:rsid w:val="00F21537"/>
    <w:rsid w:val="00F26E57"/>
    <w:rsid w:val="00F26F9E"/>
    <w:rsid w:val="00F416B9"/>
    <w:rsid w:val="00F506F7"/>
    <w:rsid w:val="00F84722"/>
    <w:rsid w:val="00F97079"/>
    <w:rsid w:val="00FB2DD5"/>
    <w:rsid w:val="00FB6A05"/>
    <w:rsid w:val="00FC3DCB"/>
    <w:rsid w:val="00FC520B"/>
    <w:rsid w:val="00FD0E87"/>
    <w:rsid w:val="00FD2E64"/>
    <w:rsid w:val="00FE1A84"/>
    <w:rsid w:val="00FE4B5F"/>
    <w:rsid w:val="00FE6696"/>
    <w:rsid w:val="00FF1442"/>
    <w:rsid w:val="7560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A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E27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7A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E27A9"/>
    <w:rPr>
      <w:color w:val="0000FF"/>
      <w:u w:val="single"/>
    </w:rPr>
  </w:style>
  <w:style w:type="character" w:styleId="a4">
    <w:name w:val="page number"/>
    <w:basedOn w:val="a0"/>
    <w:qFormat/>
    <w:rsid w:val="005E27A9"/>
  </w:style>
  <w:style w:type="character" w:styleId="a5">
    <w:name w:val="Strong"/>
    <w:basedOn w:val="a0"/>
    <w:uiPriority w:val="22"/>
    <w:qFormat/>
    <w:rsid w:val="005E27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5E27A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rsid w:val="005E27A9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uiPriority w:val="39"/>
    <w:unhideWhenUsed/>
    <w:qFormat/>
    <w:rsid w:val="005E27A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5E27A9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rsid w:val="005E27A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unhideWhenUsed/>
    <w:qFormat/>
    <w:rsid w:val="005E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 w:val="0"/>
      <w:autoSpaceDE w:val="0"/>
    </w:pPr>
    <w:rPr>
      <w:rFonts w:ascii="Courier New" w:hAnsi="Courier New" w:cs="Courier New"/>
      <w:sz w:val="20"/>
      <w:szCs w:val="20"/>
      <w:lang w:val="en-US" w:eastAsia="ar-SA"/>
    </w:rPr>
  </w:style>
  <w:style w:type="table" w:styleId="ad">
    <w:name w:val="Table Grid"/>
    <w:basedOn w:val="a1"/>
    <w:uiPriority w:val="59"/>
    <w:qFormat/>
    <w:rsid w:val="005E2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qFormat/>
    <w:rsid w:val="005E2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E27A9"/>
    <w:pPr>
      <w:ind w:left="720"/>
      <w:contextualSpacing/>
    </w:pPr>
  </w:style>
  <w:style w:type="paragraph" w:styleId="af">
    <w:name w:val="No Spacing"/>
    <w:link w:val="af0"/>
    <w:uiPriority w:val="1"/>
    <w:qFormat/>
    <w:rsid w:val="005E27A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semiHidden/>
    <w:qFormat/>
    <w:rsid w:val="005E27A9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c9">
    <w:name w:val="c9"/>
    <w:basedOn w:val="a"/>
    <w:qFormat/>
    <w:rsid w:val="005E27A9"/>
    <w:pPr>
      <w:spacing w:before="100" w:beforeAutospacing="1" w:after="100" w:afterAutospacing="1"/>
    </w:pPr>
  </w:style>
  <w:style w:type="character" w:customStyle="1" w:styleId="c13">
    <w:name w:val="c13"/>
    <w:basedOn w:val="a0"/>
    <w:qFormat/>
    <w:rsid w:val="005E27A9"/>
  </w:style>
  <w:style w:type="character" w:customStyle="1" w:styleId="c7">
    <w:name w:val="c7"/>
    <w:basedOn w:val="a0"/>
    <w:qFormat/>
    <w:rsid w:val="005E27A9"/>
  </w:style>
  <w:style w:type="paragraph" w:customStyle="1" w:styleId="c3">
    <w:name w:val="c3"/>
    <w:basedOn w:val="a"/>
    <w:qFormat/>
    <w:rsid w:val="005E27A9"/>
    <w:pPr>
      <w:spacing w:before="100" w:beforeAutospacing="1" w:after="100" w:afterAutospacing="1"/>
    </w:pPr>
  </w:style>
  <w:style w:type="character" w:customStyle="1" w:styleId="12">
    <w:name w:val="Слабое выделение1"/>
    <w:basedOn w:val="a0"/>
    <w:uiPriority w:val="19"/>
    <w:qFormat/>
    <w:rsid w:val="005E27A9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qFormat/>
    <w:rsid w:val="005E27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5E27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5E27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qFormat/>
    <w:rsid w:val="005E27A9"/>
  </w:style>
  <w:style w:type="character" w:customStyle="1" w:styleId="af0">
    <w:name w:val="Без интервала Знак"/>
    <w:link w:val="af"/>
    <w:uiPriority w:val="1"/>
    <w:qFormat/>
    <w:rsid w:val="005E27A9"/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E27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3">
    <w:name w:val="Абзац списка1"/>
    <w:basedOn w:val="a"/>
    <w:rsid w:val="009E522D"/>
    <w:pPr>
      <w:spacing w:before="100" w:beforeAutospacing="1" w:after="100" w:afterAutospacing="1"/>
      <w:contextualSpacing/>
    </w:pPr>
  </w:style>
  <w:style w:type="character" w:customStyle="1" w:styleId="15">
    <w:name w:val="15"/>
    <w:basedOn w:val="a0"/>
    <w:rsid w:val="009E522D"/>
    <w:rPr>
      <w:rFonts w:ascii="Calibri" w:hAnsi="Calibri" w:cs="Calibri" w:hint="default"/>
    </w:rPr>
  </w:style>
  <w:style w:type="character" w:customStyle="1" w:styleId="16">
    <w:name w:val="16"/>
    <w:basedOn w:val="a0"/>
    <w:rsid w:val="009E522D"/>
    <w:rPr>
      <w:rFonts w:ascii="Calibri" w:hAnsi="Calibri" w:cs="Calib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C378-A1BB-4727-B517-20C39CF7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7485</Words>
  <Characters>42667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45</cp:revision>
  <cp:lastPrinted>2025-10-28T06:15:00Z</cp:lastPrinted>
  <dcterms:created xsi:type="dcterms:W3CDTF">2022-11-22T06:11:00Z</dcterms:created>
  <dcterms:modified xsi:type="dcterms:W3CDTF">2025-10-29T00:06:00Z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6EA72483D68940A18A394669DBC0E63D_12</vt:lpwstr>
  </property>
</Properties>
</file>