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C28" w:rsidRPr="00BF7C28" w:rsidRDefault="00BF7C28" w:rsidP="00BF7C28">
      <w:pPr>
        <w:pStyle w:val="af4"/>
        <w:jc w:val="center"/>
        <w:rPr>
          <w:sz w:val="28"/>
          <w:szCs w:val="28"/>
        </w:rPr>
      </w:pPr>
      <w:r w:rsidRPr="00BF7C28">
        <w:rPr>
          <w:sz w:val="28"/>
          <w:szCs w:val="28"/>
        </w:rPr>
        <w:t xml:space="preserve">Муниципальное казенное учреждение </w:t>
      </w:r>
    </w:p>
    <w:p w:rsidR="00BF7C28" w:rsidRPr="00BF7C28" w:rsidRDefault="00BF7C28" w:rsidP="00BF7C28">
      <w:pPr>
        <w:pStyle w:val="af4"/>
        <w:jc w:val="center"/>
        <w:rPr>
          <w:sz w:val="28"/>
          <w:szCs w:val="28"/>
        </w:rPr>
      </w:pPr>
      <w:r w:rsidRPr="00BF7C28">
        <w:rPr>
          <w:sz w:val="28"/>
          <w:szCs w:val="28"/>
        </w:rPr>
        <w:t>«Управление образования администрации муниципального образования «город Саянск»</w:t>
      </w:r>
    </w:p>
    <w:p w:rsidR="00BF7C28" w:rsidRDefault="00BF7C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3FAF" w:rsidRDefault="00BF7C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Муниципальное учреждение дополнительного образования </w:t>
      </w:r>
    </w:p>
    <w:p w:rsidR="00D53FAF" w:rsidRDefault="00BF7C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«Дом детского творчества «Созвездие» </w:t>
      </w:r>
    </w:p>
    <w:p w:rsidR="00D53FAF" w:rsidRDefault="00D53FAF">
      <w:pPr>
        <w:tabs>
          <w:tab w:val="left" w:pos="62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FAF" w:rsidRDefault="00D53FAF">
      <w:pPr>
        <w:tabs>
          <w:tab w:val="left" w:pos="62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FAF" w:rsidRDefault="00D53FAF">
      <w:pPr>
        <w:tabs>
          <w:tab w:val="left" w:pos="62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22" w:type="dxa"/>
        <w:tblLayout w:type="fixed"/>
        <w:tblLook w:val="04A0"/>
      </w:tblPr>
      <w:tblGrid>
        <w:gridCol w:w="4503"/>
        <w:gridCol w:w="4819"/>
      </w:tblGrid>
      <w:tr w:rsidR="00D53FAF">
        <w:tc>
          <w:tcPr>
            <w:tcW w:w="45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53FAF" w:rsidRPr="00BF7C28" w:rsidRDefault="00BF7C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C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Рекомендована </w:t>
            </w:r>
          </w:p>
          <w:p w:rsidR="00D53FAF" w:rsidRPr="00BF7C28" w:rsidRDefault="00BF7C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C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методическим советом </w:t>
            </w:r>
          </w:p>
          <w:p w:rsidR="00D53FAF" w:rsidRPr="00BF7C28" w:rsidRDefault="00BF7C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C28">
              <w:rPr>
                <w:rFonts w:ascii="Times New Roman" w:eastAsia="Calibri" w:hAnsi="Times New Roman" w:cs="Times New Roman"/>
                <w:sz w:val="28"/>
                <w:szCs w:val="28"/>
              </w:rPr>
              <w:t>МУ ДО ДДТ «Созвездие»</w:t>
            </w:r>
          </w:p>
          <w:p w:rsidR="00BF7C28" w:rsidRPr="00BF7C28" w:rsidRDefault="00BF7C28" w:rsidP="00BF7C28">
            <w:pPr>
              <w:pStyle w:val="af4"/>
              <w:rPr>
                <w:sz w:val="28"/>
                <w:szCs w:val="28"/>
                <w:u w:val="single"/>
              </w:rPr>
            </w:pPr>
            <w:r w:rsidRPr="00BF7C28">
              <w:rPr>
                <w:sz w:val="28"/>
                <w:szCs w:val="28"/>
                <w:u w:val="single"/>
              </w:rPr>
              <w:t xml:space="preserve">протокол № 1 </w:t>
            </w:r>
          </w:p>
          <w:p w:rsidR="00D53FAF" w:rsidRPr="00BF7C28" w:rsidRDefault="00BF7C28" w:rsidP="00BF7C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C2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 02.09.2025</w:t>
            </w:r>
          </w:p>
        </w:tc>
        <w:tc>
          <w:tcPr>
            <w:tcW w:w="48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F7C28" w:rsidRPr="00BF7C28" w:rsidRDefault="00BF7C28" w:rsidP="00BF7C28">
            <w:pPr>
              <w:pStyle w:val="af4"/>
              <w:ind w:left="884"/>
              <w:rPr>
                <w:sz w:val="28"/>
                <w:szCs w:val="28"/>
              </w:rPr>
            </w:pPr>
            <w:proofErr w:type="gramStart"/>
            <w:r w:rsidRPr="00BF7C28">
              <w:rPr>
                <w:sz w:val="28"/>
                <w:szCs w:val="28"/>
              </w:rPr>
              <w:t>Утверждена</w:t>
            </w:r>
            <w:proofErr w:type="gramEnd"/>
            <w:r w:rsidRPr="00BF7C28">
              <w:rPr>
                <w:sz w:val="28"/>
                <w:szCs w:val="28"/>
              </w:rPr>
              <w:t xml:space="preserve"> приказом</w:t>
            </w:r>
          </w:p>
          <w:p w:rsidR="00BF7C28" w:rsidRPr="00BF7C28" w:rsidRDefault="00BF7C28" w:rsidP="00BF7C28">
            <w:pPr>
              <w:pStyle w:val="af4"/>
              <w:ind w:left="884"/>
              <w:rPr>
                <w:sz w:val="28"/>
                <w:szCs w:val="28"/>
              </w:rPr>
            </w:pPr>
            <w:r w:rsidRPr="00BF7C28">
              <w:rPr>
                <w:sz w:val="28"/>
                <w:szCs w:val="28"/>
              </w:rPr>
              <w:t xml:space="preserve">директора  МУ </w:t>
            </w:r>
            <w:proofErr w:type="gramStart"/>
            <w:r w:rsidRPr="00BF7C28">
              <w:rPr>
                <w:sz w:val="28"/>
                <w:szCs w:val="28"/>
              </w:rPr>
              <w:t>ДО</w:t>
            </w:r>
            <w:proofErr w:type="gramEnd"/>
            <w:r w:rsidRPr="00BF7C28">
              <w:rPr>
                <w:sz w:val="28"/>
                <w:szCs w:val="28"/>
              </w:rPr>
              <w:t xml:space="preserve"> </w:t>
            </w:r>
          </w:p>
          <w:p w:rsidR="00BF7C28" w:rsidRPr="00BF7C28" w:rsidRDefault="00BF7C28" w:rsidP="00BF7C28">
            <w:pPr>
              <w:pStyle w:val="af4"/>
              <w:ind w:left="884"/>
              <w:rPr>
                <w:sz w:val="28"/>
                <w:szCs w:val="28"/>
              </w:rPr>
            </w:pPr>
            <w:r w:rsidRPr="00BF7C28">
              <w:rPr>
                <w:sz w:val="28"/>
                <w:szCs w:val="28"/>
              </w:rPr>
              <w:t>ДДТ «Созвездие»</w:t>
            </w:r>
          </w:p>
          <w:p w:rsidR="00BF7C28" w:rsidRPr="00BF7C28" w:rsidRDefault="00BF7C28" w:rsidP="00BF7C28">
            <w:pPr>
              <w:pStyle w:val="af4"/>
              <w:ind w:left="884"/>
              <w:rPr>
                <w:sz w:val="28"/>
                <w:szCs w:val="28"/>
              </w:rPr>
            </w:pPr>
            <w:r w:rsidRPr="00BF7C28">
              <w:rPr>
                <w:sz w:val="28"/>
                <w:szCs w:val="28"/>
              </w:rPr>
              <w:t xml:space="preserve">№ </w:t>
            </w:r>
            <w:r w:rsidRPr="00BF7C28">
              <w:rPr>
                <w:sz w:val="28"/>
                <w:szCs w:val="28"/>
                <w:u w:val="single"/>
              </w:rPr>
              <w:t>116/9-26-174</w:t>
            </w:r>
          </w:p>
          <w:p w:rsidR="00D53FAF" w:rsidRPr="00BF7C28" w:rsidRDefault="00BF7C28" w:rsidP="00BF7C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C28">
              <w:rPr>
                <w:rFonts w:ascii="Times New Roman" w:hAnsi="Times New Roman" w:cs="Times New Roman"/>
                <w:sz w:val="28"/>
                <w:szCs w:val="28"/>
              </w:rPr>
              <w:t xml:space="preserve">             от </w:t>
            </w:r>
            <w:r w:rsidRPr="00BF7C2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03.09.2025 </w:t>
            </w:r>
            <w:r w:rsidRPr="00BF7C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53FAF">
        <w:tc>
          <w:tcPr>
            <w:tcW w:w="45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53FAF" w:rsidRPr="00BF7C28" w:rsidRDefault="00D53F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53FAF" w:rsidRPr="00BF7C28" w:rsidRDefault="00D53F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53FAF" w:rsidRDefault="00D53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FAF" w:rsidRDefault="00D53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FAF" w:rsidRDefault="00D53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FAF" w:rsidRDefault="00D53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FAF" w:rsidRDefault="00BF7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Дополнительная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программа</w:t>
      </w:r>
    </w:p>
    <w:p w:rsidR="00D53FAF" w:rsidRDefault="00D5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D53FAF" w:rsidRDefault="00BF7C28">
      <w:pPr>
        <w:tabs>
          <w:tab w:val="left" w:pos="2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«Шахматное королевство»</w:t>
      </w:r>
    </w:p>
    <w:p w:rsidR="00D53FAF" w:rsidRDefault="00D53FAF">
      <w:pPr>
        <w:tabs>
          <w:tab w:val="left" w:pos="27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C28" w:rsidRDefault="00BF7C28" w:rsidP="00BF7C28">
      <w:pPr>
        <w:tabs>
          <w:tab w:val="left" w:pos="27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(базовый уровень)</w:t>
      </w:r>
    </w:p>
    <w:p w:rsidR="00D53FAF" w:rsidRDefault="00D53FAF">
      <w:pPr>
        <w:tabs>
          <w:tab w:val="left" w:pos="27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FAF" w:rsidRDefault="00BF7C28">
      <w:pPr>
        <w:tabs>
          <w:tab w:val="left" w:pos="27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Направленность: физкультурно-спортивная</w:t>
      </w:r>
    </w:p>
    <w:p w:rsidR="00D53FAF" w:rsidRDefault="00D53FAF">
      <w:pPr>
        <w:tabs>
          <w:tab w:val="left" w:pos="27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FAF" w:rsidRDefault="00BF7C28">
      <w:pPr>
        <w:tabs>
          <w:tab w:val="left" w:pos="27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 объединение «Шахматное королевство»</w:t>
      </w:r>
    </w:p>
    <w:p w:rsidR="00D53FAF" w:rsidRDefault="00D5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FAF" w:rsidRDefault="00D5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FAF" w:rsidRDefault="00D5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FAF" w:rsidRDefault="00D5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FAF" w:rsidRDefault="00D5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FAF" w:rsidRDefault="00D5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FAF" w:rsidRDefault="00D5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FAF" w:rsidRDefault="00F31FDE">
      <w:pPr>
        <w:spacing w:after="0" w:line="240" w:lineRule="auto"/>
        <w:ind w:left="3686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Адресат программы: </w:t>
      </w:r>
      <w:r w:rsidR="00BF7C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5-11 лет</w:t>
      </w:r>
    </w:p>
    <w:p w:rsidR="00D53FAF" w:rsidRDefault="00BF7C28">
      <w:pPr>
        <w:spacing w:after="0" w:line="240" w:lineRule="auto"/>
        <w:ind w:left="3686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реализации: 1 год</w:t>
      </w:r>
    </w:p>
    <w:p w:rsidR="00D53FAF" w:rsidRDefault="00BF7C28">
      <w:pPr>
        <w:spacing w:after="0" w:line="240" w:lineRule="auto"/>
        <w:ind w:left="3686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  программы: </w:t>
      </w:r>
    </w:p>
    <w:p w:rsidR="00D53FAF" w:rsidRDefault="00BF7C28">
      <w:pPr>
        <w:spacing w:after="0" w:line="240" w:lineRule="auto"/>
        <w:ind w:left="3686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Антипин Михаил Анатольевич, </w:t>
      </w:r>
    </w:p>
    <w:p w:rsidR="00D53FAF" w:rsidRDefault="00BF7C28">
      <w:pPr>
        <w:spacing w:after="0" w:line="240" w:lineRule="auto"/>
        <w:ind w:left="3686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дополнительного образования</w:t>
      </w:r>
    </w:p>
    <w:p w:rsidR="00D53FAF" w:rsidRDefault="00BF7C28">
      <w:pPr>
        <w:tabs>
          <w:tab w:val="left" w:pos="60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53FAF" w:rsidRDefault="00D53FAF">
      <w:pPr>
        <w:tabs>
          <w:tab w:val="left" w:pos="604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FAF" w:rsidRDefault="00D53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FAF" w:rsidRDefault="00D53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FAF" w:rsidRDefault="00D53FAF">
      <w:pPr>
        <w:tabs>
          <w:tab w:val="left" w:pos="30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FAF" w:rsidRDefault="00BF7C28">
      <w:pPr>
        <w:tabs>
          <w:tab w:val="left" w:pos="30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Саянск, 202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D53FAF" w:rsidRDefault="00BF7C28" w:rsidP="007418B1">
      <w:pPr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="007418B1" w:rsidRPr="007418B1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одержание </w:t>
      </w:r>
    </w:p>
    <w:tbl>
      <w:tblPr>
        <w:tblW w:w="9570" w:type="dxa"/>
        <w:tblLayout w:type="fixed"/>
        <w:tblLook w:val="04A0"/>
      </w:tblPr>
      <w:tblGrid>
        <w:gridCol w:w="9073"/>
        <w:gridCol w:w="497"/>
      </w:tblGrid>
      <w:tr w:rsidR="00D53FAF" w:rsidTr="007418B1">
        <w:tc>
          <w:tcPr>
            <w:tcW w:w="9073" w:type="dxa"/>
          </w:tcPr>
          <w:p w:rsidR="00D53FAF" w:rsidRDefault="00BF7C28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Пояснительная записка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……………………………………………………..</w:t>
            </w:r>
          </w:p>
        </w:tc>
        <w:tc>
          <w:tcPr>
            <w:tcW w:w="497" w:type="dxa"/>
          </w:tcPr>
          <w:p w:rsidR="00D53FAF" w:rsidRDefault="00BF7C28">
            <w:pPr>
              <w:widowControl w:val="0"/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53FAF" w:rsidTr="007418B1">
        <w:tc>
          <w:tcPr>
            <w:tcW w:w="9073" w:type="dxa"/>
          </w:tcPr>
          <w:p w:rsidR="00D53FAF" w:rsidRDefault="00BF7C28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 основных характеристик программы</w:t>
            </w:r>
          </w:p>
        </w:tc>
        <w:tc>
          <w:tcPr>
            <w:tcW w:w="497" w:type="dxa"/>
          </w:tcPr>
          <w:p w:rsidR="00D53FAF" w:rsidRDefault="00D53FAF">
            <w:pPr>
              <w:widowControl w:val="0"/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FAF" w:rsidTr="007418B1">
        <w:tc>
          <w:tcPr>
            <w:tcW w:w="9073" w:type="dxa"/>
          </w:tcPr>
          <w:p w:rsidR="00D53FAF" w:rsidRDefault="00BF7C28">
            <w:pPr>
              <w:widowControl w:val="0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Объём………………………………………………………………………..</w:t>
            </w:r>
          </w:p>
        </w:tc>
        <w:tc>
          <w:tcPr>
            <w:tcW w:w="497" w:type="dxa"/>
          </w:tcPr>
          <w:p w:rsidR="00D53FAF" w:rsidRDefault="00BF7C28">
            <w:pPr>
              <w:widowControl w:val="0"/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53FAF" w:rsidTr="007418B1">
        <w:tc>
          <w:tcPr>
            <w:tcW w:w="9073" w:type="dxa"/>
          </w:tcPr>
          <w:p w:rsidR="00D53FAF" w:rsidRDefault="00BF7C28">
            <w:pPr>
              <w:widowControl w:val="0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Содержание программы…………………………………………………... </w:t>
            </w:r>
          </w:p>
        </w:tc>
        <w:tc>
          <w:tcPr>
            <w:tcW w:w="497" w:type="dxa"/>
          </w:tcPr>
          <w:p w:rsidR="00D53FAF" w:rsidRDefault="00BF7C28">
            <w:pPr>
              <w:widowControl w:val="0"/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53FAF" w:rsidTr="007418B1">
        <w:tc>
          <w:tcPr>
            <w:tcW w:w="9073" w:type="dxa"/>
          </w:tcPr>
          <w:p w:rsidR="00D53FAF" w:rsidRDefault="00BF7C28">
            <w:pPr>
              <w:widowControl w:val="0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Планируемые результаты………………………………………………….</w:t>
            </w:r>
          </w:p>
        </w:tc>
        <w:tc>
          <w:tcPr>
            <w:tcW w:w="497" w:type="dxa"/>
          </w:tcPr>
          <w:p w:rsidR="00D53FAF" w:rsidRDefault="00BF7C28">
            <w:pPr>
              <w:widowControl w:val="0"/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53FAF" w:rsidTr="007418B1">
        <w:tc>
          <w:tcPr>
            <w:tcW w:w="9073" w:type="dxa"/>
          </w:tcPr>
          <w:p w:rsidR="00D53FAF" w:rsidRDefault="00BF7C28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 организационно-педагогических условий</w:t>
            </w:r>
          </w:p>
        </w:tc>
        <w:tc>
          <w:tcPr>
            <w:tcW w:w="497" w:type="dxa"/>
          </w:tcPr>
          <w:p w:rsidR="00D53FAF" w:rsidRDefault="00D53FAF">
            <w:pPr>
              <w:widowControl w:val="0"/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FAF" w:rsidTr="007418B1">
        <w:tc>
          <w:tcPr>
            <w:tcW w:w="9073" w:type="dxa"/>
          </w:tcPr>
          <w:p w:rsidR="00D53FAF" w:rsidRDefault="00BF7C28">
            <w:pPr>
              <w:widowControl w:val="0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Учебный план………………………………………………………………</w:t>
            </w:r>
          </w:p>
        </w:tc>
        <w:tc>
          <w:tcPr>
            <w:tcW w:w="497" w:type="dxa"/>
          </w:tcPr>
          <w:p w:rsidR="00D53FAF" w:rsidRDefault="00BF7C28">
            <w:pPr>
              <w:widowControl w:val="0"/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53FAF" w:rsidTr="007418B1">
        <w:tc>
          <w:tcPr>
            <w:tcW w:w="9073" w:type="dxa"/>
          </w:tcPr>
          <w:p w:rsidR="00D53FAF" w:rsidRDefault="00BF7C28">
            <w:pPr>
              <w:widowControl w:val="0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Календарный учебный график…………………………………………….</w:t>
            </w:r>
          </w:p>
          <w:p w:rsidR="00D53FAF" w:rsidRDefault="00BF7C28">
            <w:pPr>
              <w:widowControl w:val="0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Оценочные материалы …………………………………………………….</w:t>
            </w:r>
          </w:p>
        </w:tc>
        <w:tc>
          <w:tcPr>
            <w:tcW w:w="497" w:type="dxa"/>
          </w:tcPr>
          <w:p w:rsidR="00D53FAF" w:rsidRDefault="00BF7C28">
            <w:pPr>
              <w:widowControl w:val="0"/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D53FAF" w:rsidRDefault="00BF7C28">
            <w:pPr>
              <w:widowControl w:val="0"/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53FAF" w:rsidTr="007418B1">
        <w:tc>
          <w:tcPr>
            <w:tcW w:w="9073" w:type="dxa"/>
          </w:tcPr>
          <w:p w:rsidR="00D53FAF" w:rsidRDefault="00BF7C28">
            <w:pPr>
              <w:widowControl w:val="0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Методические материалы………………………………………………….</w:t>
            </w:r>
          </w:p>
        </w:tc>
        <w:tc>
          <w:tcPr>
            <w:tcW w:w="497" w:type="dxa"/>
          </w:tcPr>
          <w:p w:rsidR="00D53FAF" w:rsidRDefault="00BF7C28">
            <w:pPr>
              <w:widowControl w:val="0"/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53FAF" w:rsidTr="007418B1">
        <w:tc>
          <w:tcPr>
            <w:tcW w:w="9073" w:type="dxa"/>
          </w:tcPr>
          <w:p w:rsidR="00D53FAF" w:rsidRDefault="00BF7C28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Иные компоненты</w:t>
            </w:r>
          </w:p>
        </w:tc>
        <w:tc>
          <w:tcPr>
            <w:tcW w:w="497" w:type="dxa"/>
          </w:tcPr>
          <w:p w:rsidR="00D53FAF" w:rsidRDefault="00D53FAF">
            <w:pPr>
              <w:widowControl w:val="0"/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FAF" w:rsidTr="007418B1">
        <w:tc>
          <w:tcPr>
            <w:tcW w:w="9073" w:type="dxa"/>
          </w:tcPr>
          <w:p w:rsidR="00D53FAF" w:rsidRDefault="00BF7C28">
            <w:pPr>
              <w:widowControl w:val="0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Условия реализации программы…………………………………………..</w:t>
            </w:r>
          </w:p>
        </w:tc>
        <w:tc>
          <w:tcPr>
            <w:tcW w:w="497" w:type="dxa"/>
          </w:tcPr>
          <w:p w:rsidR="00D53FAF" w:rsidRDefault="00BF7C28">
            <w:pPr>
              <w:widowControl w:val="0"/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D53FAF" w:rsidTr="007418B1">
        <w:tc>
          <w:tcPr>
            <w:tcW w:w="9073" w:type="dxa"/>
          </w:tcPr>
          <w:p w:rsidR="00D53FAF" w:rsidRDefault="00BF7C28">
            <w:pPr>
              <w:widowControl w:val="0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Список литературы для педагога…..……………………………………...</w:t>
            </w:r>
          </w:p>
          <w:p w:rsidR="00D53FAF" w:rsidRDefault="00BF7C28">
            <w:pPr>
              <w:widowControl w:val="0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Список литературы для обучающихся и родителей……………………..</w:t>
            </w:r>
          </w:p>
          <w:p w:rsidR="00D53FAF" w:rsidRDefault="00F31FDE">
            <w:pPr>
              <w:widowControl w:val="0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BF7C28">
              <w:rPr>
                <w:rFonts w:ascii="Times New Roman" w:hAnsi="Times New Roman" w:cs="Times New Roman"/>
                <w:bCs/>
                <w:sz w:val="28"/>
                <w:szCs w:val="28"/>
              </w:rPr>
              <w:t>чебно-тематический план………………………………...</w:t>
            </w:r>
          </w:p>
          <w:p w:rsidR="00D53FAF" w:rsidRDefault="00D53F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7" w:type="dxa"/>
          </w:tcPr>
          <w:p w:rsidR="00D53FAF" w:rsidRDefault="00BF7C28">
            <w:pPr>
              <w:widowControl w:val="0"/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D53FAF" w:rsidRDefault="00BF7C28">
            <w:pPr>
              <w:widowControl w:val="0"/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D53FAF" w:rsidRDefault="00BF7C28">
            <w:pPr>
              <w:widowControl w:val="0"/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D53FAF" w:rsidRDefault="00D53FAF">
            <w:pPr>
              <w:pStyle w:val="af2"/>
              <w:widowControl w:val="0"/>
              <w:tabs>
                <w:tab w:val="left" w:pos="3049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FAF" w:rsidTr="007418B1">
        <w:tc>
          <w:tcPr>
            <w:tcW w:w="9073" w:type="dxa"/>
          </w:tcPr>
          <w:p w:rsidR="00D53FAF" w:rsidRDefault="00D53FAF" w:rsidP="00F31FDE">
            <w:pPr>
              <w:pStyle w:val="af2"/>
              <w:widowControl w:val="0"/>
              <w:tabs>
                <w:tab w:val="left" w:pos="0"/>
              </w:tabs>
              <w:spacing w:after="0" w:line="36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7" w:type="dxa"/>
          </w:tcPr>
          <w:p w:rsidR="00D53FAF" w:rsidRDefault="00D53FAF">
            <w:pPr>
              <w:widowControl w:val="0"/>
              <w:tabs>
                <w:tab w:val="left" w:pos="3049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FAF" w:rsidTr="007418B1">
        <w:tc>
          <w:tcPr>
            <w:tcW w:w="9073" w:type="dxa"/>
          </w:tcPr>
          <w:p w:rsidR="00D53FAF" w:rsidRDefault="00D53FAF" w:rsidP="00F31FDE">
            <w:pPr>
              <w:widowControl w:val="0"/>
              <w:tabs>
                <w:tab w:val="left" w:pos="0"/>
              </w:tabs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7" w:type="dxa"/>
          </w:tcPr>
          <w:p w:rsidR="00D53FAF" w:rsidRDefault="00D53FAF">
            <w:pPr>
              <w:widowControl w:val="0"/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FAF" w:rsidTr="007418B1">
        <w:tc>
          <w:tcPr>
            <w:tcW w:w="9073" w:type="dxa"/>
          </w:tcPr>
          <w:p w:rsidR="00D53FAF" w:rsidRDefault="00D53FAF">
            <w:pPr>
              <w:widowControl w:val="0"/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7" w:type="dxa"/>
          </w:tcPr>
          <w:p w:rsidR="00D53FAF" w:rsidRDefault="00D53FAF">
            <w:pPr>
              <w:widowControl w:val="0"/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53FAF" w:rsidRDefault="00BF7C28">
      <w:pPr>
        <w:tabs>
          <w:tab w:val="left" w:pos="30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br w:type="page"/>
      </w:r>
    </w:p>
    <w:p w:rsidR="00D53FAF" w:rsidRDefault="00AD7F9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val="en-US" w:eastAsia="ru-RU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 xml:space="preserve">. </w:t>
      </w:r>
      <w:r w:rsidR="00BF7C28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 xml:space="preserve">Пояснительная записка </w:t>
      </w:r>
    </w:p>
    <w:p w:rsidR="00BF7C28" w:rsidRDefault="00BF7C28" w:rsidP="00BF7C28">
      <w:pPr>
        <w:pStyle w:val="aa"/>
        <w:spacing w:beforeAutospacing="0" w:after="0" w:afterAutospacing="0"/>
        <w:ind w:firstLine="709"/>
        <w:jc w:val="both"/>
        <w:rPr>
          <w:color w:val="000000"/>
        </w:rPr>
      </w:pPr>
      <w:r w:rsidRPr="00BF7C28">
        <w:rPr>
          <w:color w:val="000000"/>
        </w:rPr>
        <w:t xml:space="preserve">Дополнительная </w:t>
      </w:r>
      <w:proofErr w:type="spellStart"/>
      <w:r w:rsidRPr="00BF7C28">
        <w:rPr>
          <w:color w:val="000000"/>
        </w:rPr>
        <w:t>общеразвивающая</w:t>
      </w:r>
      <w:proofErr w:type="spellEnd"/>
      <w:r w:rsidRPr="00BF7C28">
        <w:rPr>
          <w:color w:val="000000"/>
        </w:rPr>
        <w:t xml:space="preserve"> программа «</w:t>
      </w:r>
      <w:r w:rsidR="00110782">
        <w:rPr>
          <w:color w:val="000000"/>
        </w:rPr>
        <w:t>Шахматное королевство</w:t>
      </w:r>
      <w:r w:rsidRPr="00BF7C28">
        <w:rPr>
          <w:color w:val="000000"/>
        </w:rPr>
        <w:t xml:space="preserve">» разработана на основе теории и методики </w:t>
      </w:r>
      <w:r w:rsidR="0065468B">
        <w:rPr>
          <w:color w:val="000000"/>
        </w:rPr>
        <w:t xml:space="preserve">обучения и </w:t>
      </w:r>
      <w:r w:rsidRPr="00BF7C28">
        <w:rPr>
          <w:color w:val="000000"/>
        </w:rPr>
        <w:t xml:space="preserve">воспитания </w:t>
      </w:r>
      <w:r w:rsidR="0065468B">
        <w:rPr>
          <w:color w:val="000000"/>
        </w:rPr>
        <w:t>детей</w:t>
      </w:r>
      <w:r w:rsidRPr="00BF7C28">
        <w:rPr>
          <w:color w:val="000000"/>
        </w:rPr>
        <w:t xml:space="preserve">, возрастных физиологических и психологических особенностей </w:t>
      </w:r>
      <w:r w:rsidR="0065468B">
        <w:rPr>
          <w:color w:val="000000"/>
        </w:rPr>
        <w:t>об</w:t>
      </w:r>
      <w:r w:rsidRPr="00BF7C28">
        <w:rPr>
          <w:color w:val="000000"/>
        </w:rPr>
        <w:t>уча</w:t>
      </w:r>
      <w:r w:rsidR="0065468B">
        <w:rPr>
          <w:color w:val="000000"/>
        </w:rPr>
        <w:t>ю</w:t>
      </w:r>
      <w:r w:rsidRPr="00BF7C28">
        <w:rPr>
          <w:color w:val="000000"/>
        </w:rPr>
        <w:t xml:space="preserve">щихся, опыта работы педагогических работников. </w:t>
      </w:r>
    </w:p>
    <w:p w:rsidR="001F782D" w:rsidRPr="001F782D" w:rsidRDefault="00BF7C28" w:rsidP="00BF7C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7C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Программа соответствует требованиям </w:t>
      </w:r>
      <w:r w:rsidR="001F782D">
        <w:rPr>
          <w:rFonts w:ascii="Times New Roman" w:hAnsi="Times New Roman" w:cs="Times New Roman"/>
          <w:sz w:val="24"/>
          <w:szCs w:val="24"/>
        </w:rPr>
        <w:t>Распоряжения</w:t>
      </w:r>
      <w:r w:rsidR="001F782D" w:rsidRPr="001F782D">
        <w:rPr>
          <w:rFonts w:ascii="Times New Roman" w:hAnsi="Times New Roman" w:cs="Times New Roman"/>
          <w:sz w:val="24"/>
          <w:szCs w:val="24"/>
        </w:rPr>
        <w:t xml:space="preserve"> Правительства РФ от 31.03.2022 N 678-р (ред. от 01.07.2025) </w:t>
      </w:r>
      <w:r w:rsidR="001F782D">
        <w:rPr>
          <w:rFonts w:ascii="Times New Roman" w:hAnsi="Times New Roman" w:cs="Times New Roman"/>
          <w:sz w:val="24"/>
          <w:szCs w:val="24"/>
        </w:rPr>
        <w:t>«</w:t>
      </w:r>
      <w:r w:rsidR="001F782D" w:rsidRPr="001F782D">
        <w:rPr>
          <w:rFonts w:ascii="Times New Roman" w:hAnsi="Times New Roman" w:cs="Times New Roman"/>
          <w:sz w:val="24"/>
          <w:szCs w:val="24"/>
        </w:rPr>
        <w:t>Об утверждении Концепции развития дополнительного образования детей до 2030 года</w:t>
      </w:r>
      <w:r w:rsidR="001F782D">
        <w:rPr>
          <w:rFonts w:ascii="Times New Roman" w:hAnsi="Times New Roman" w:cs="Times New Roman"/>
          <w:sz w:val="24"/>
          <w:szCs w:val="24"/>
        </w:rPr>
        <w:t xml:space="preserve">» </w:t>
      </w:r>
      <w:r w:rsidR="001F782D" w:rsidRPr="001F782D">
        <w:rPr>
          <w:rFonts w:ascii="Times New Roman" w:hAnsi="Times New Roman" w:cs="Times New Roman"/>
          <w:sz w:val="24"/>
          <w:szCs w:val="24"/>
        </w:rPr>
        <w:t xml:space="preserve">согласно которой  </w:t>
      </w:r>
      <w:r w:rsidR="001F782D">
        <w:rPr>
          <w:rFonts w:ascii="Times New Roman" w:hAnsi="Times New Roman" w:cs="Times New Roman"/>
          <w:sz w:val="24"/>
          <w:szCs w:val="24"/>
        </w:rPr>
        <w:t>«</w:t>
      </w:r>
      <w:r w:rsidR="001F782D" w:rsidRPr="001F782D">
        <w:rPr>
          <w:rFonts w:ascii="Times New Roman" w:hAnsi="Times New Roman" w:cs="Times New Roman"/>
          <w:sz w:val="24"/>
          <w:szCs w:val="24"/>
        </w:rPr>
        <w:t>В рамках физкультурно-спортивной направленности при реализации дополнительных общеобразовательных программ в области физической культуры и спорта необходимо создать условия для вовлечения детей, в том числе детей с ограниченными возможностями здоровья и детей-инвалидов, в мероприятия, содержащие элементы</w:t>
      </w:r>
      <w:proofErr w:type="gramEnd"/>
      <w:r w:rsidR="001F782D" w:rsidRPr="001F782D">
        <w:rPr>
          <w:rFonts w:ascii="Times New Roman" w:hAnsi="Times New Roman" w:cs="Times New Roman"/>
          <w:sz w:val="24"/>
          <w:szCs w:val="24"/>
        </w:rPr>
        <w:t xml:space="preserve"> различных видов спорта, развивать командные, индивидуальные и игровые виды деятельности, способствующие физическому, духовному, интеллектуальному, </w:t>
      </w:r>
      <w:proofErr w:type="spellStart"/>
      <w:r w:rsidR="001F782D" w:rsidRPr="001F782D">
        <w:rPr>
          <w:rFonts w:ascii="Times New Roman" w:hAnsi="Times New Roman" w:cs="Times New Roman"/>
          <w:sz w:val="24"/>
          <w:szCs w:val="24"/>
        </w:rPr>
        <w:t>здоровьесберегающему</w:t>
      </w:r>
      <w:proofErr w:type="spellEnd"/>
      <w:r w:rsidR="001F782D" w:rsidRPr="001F782D">
        <w:rPr>
          <w:rFonts w:ascii="Times New Roman" w:hAnsi="Times New Roman" w:cs="Times New Roman"/>
          <w:sz w:val="24"/>
          <w:szCs w:val="24"/>
        </w:rPr>
        <w:t xml:space="preserve"> и патриотическому воспитанию детей</w:t>
      </w:r>
      <w:r w:rsidR="001F782D">
        <w:rPr>
          <w:rFonts w:ascii="Times New Roman" w:hAnsi="Times New Roman" w:cs="Times New Roman"/>
          <w:sz w:val="24"/>
          <w:szCs w:val="24"/>
        </w:rPr>
        <w:t>»</w:t>
      </w:r>
      <w:r w:rsidR="001F782D" w:rsidRPr="001F782D">
        <w:rPr>
          <w:rFonts w:ascii="Times New Roman" w:hAnsi="Times New Roman" w:cs="Times New Roman"/>
          <w:sz w:val="24"/>
          <w:szCs w:val="24"/>
        </w:rPr>
        <w:t>.</w:t>
      </w:r>
    </w:p>
    <w:p w:rsidR="00D53FAF" w:rsidRDefault="00BF7C28">
      <w:pPr>
        <w:pStyle w:val="aa"/>
        <w:shd w:val="clear" w:color="auto" w:fill="FFFFFF"/>
        <w:spacing w:beforeAutospacing="0" w:after="0" w:afterAutospacing="0"/>
        <w:ind w:firstLine="709"/>
        <w:jc w:val="both"/>
      </w:pPr>
      <w:r>
        <w:rPr>
          <w:b/>
        </w:rPr>
        <w:t>Актуальность</w:t>
      </w:r>
      <w:r w:rsidR="001F782D">
        <w:rPr>
          <w:b/>
        </w:rPr>
        <w:t xml:space="preserve"> программы </w:t>
      </w:r>
      <w:r w:rsidR="001F782D" w:rsidRPr="001F782D">
        <w:t>заключается в том, что</w:t>
      </w:r>
      <w:r>
        <w:t xml:space="preserve"> большую роль в формировании логического и системного мышления детей играют шахматы. Занятия </w:t>
      </w:r>
      <w:r w:rsidR="001F782D">
        <w:t>этим видом спорта</w:t>
      </w:r>
      <w:r>
        <w:t xml:space="preserve"> способствуют повышению уровня интеллектуального развития, умения концентрировать внимание на решение задач в условиях ограниченного времени, анализировать возникающие ситуации и делать выводы. </w:t>
      </w:r>
      <w:r w:rsidR="001F782D">
        <w:t>С</w:t>
      </w:r>
      <w:r w:rsidR="001F782D" w:rsidRPr="001F782D">
        <w:t xml:space="preserve">тратегические модели и </w:t>
      </w:r>
      <w:proofErr w:type="gramStart"/>
      <w:r w:rsidR="001F782D" w:rsidRPr="001F782D">
        <w:t>концепции, усваиваемые игроками в процессе обучения игре в шахматы имеют</w:t>
      </w:r>
      <w:proofErr w:type="gramEnd"/>
      <w:r w:rsidR="001F782D" w:rsidRPr="001F782D">
        <w:t xml:space="preserve"> не абстрактное, а прямое применение в таких областях, как бизнес, экономика и управление</w:t>
      </w:r>
      <w:r w:rsidR="003909FC">
        <w:t>.</w:t>
      </w:r>
      <w:r w:rsidR="0065468B">
        <w:t xml:space="preserve"> Кроме того, ш</w:t>
      </w:r>
      <w:r>
        <w:t xml:space="preserve">ахматы </w:t>
      </w:r>
      <w:r w:rsidR="0065468B">
        <w:t>с</w:t>
      </w:r>
      <w:r>
        <w:t>лужат средством для развития определенных черт характера, таких, как настойчивость, усидчивость, способность к длительной концентрации внимания, воля к победе.</w:t>
      </w:r>
    </w:p>
    <w:p w:rsidR="00D53FAF" w:rsidRDefault="00BF7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общеобразовательная 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«Шахмат</w:t>
      </w:r>
      <w:r w:rsidR="0065468B">
        <w:rPr>
          <w:rFonts w:ascii="Times New Roman" w:hAnsi="Times New Roman" w:cs="Times New Roman"/>
          <w:sz w:val="24"/>
          <w:szCs w:val="24"/>
        </w:rPr>
        <w:t>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68B">
        <w:rPr>
          <w:rFonts w:ascii="Times New Roman" w:hAnsi="Times New Roman" w:cs="Times New Roman"/>
          <w:sz w:val="24"/>
          <w:szCs w:val="24"/>
        </w:rPr>
        <w:t>королевство</w:t>
      </w:r>
      <w:r>
        <w:rPr>
          <w:rFonts w:ascii="Times New Roman" w:hAnsi="Times New Roman" w:cs="Times New Roman"/>
          <w:sz w:val="24"/>
          <w:szCs w:val="24"/>
        </w:rPr>
        <w:t xml:space="preserve">» относится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программам </w:t>
      </w:r>
      <w:r>
        <w:rPr>
          <w:rFonts w:ascii="Times New Roman" w:hAnsi="Times New Roman" w:cs="Times New Roman"/>
          <w:b/>
          <w:sz w:val="24"/>
          <w:szCs w:val="24"/>
        </w:rPr>
        <w:t>физкультурно-спортивной направленности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3FAF" w:rsidRDefault="00BF7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Программа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направлена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гармоничное</w:t>
      </w:r>
      <w:r w:rsidR="00390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интеллектуальное</w:t>
      </w:r>
      <w:r w:rsidR="00390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творческое развитие и воспитание детей. </w:t>
      </w:r>
      <w:r>
        <w:rPr>
          <w:rFonts w:ascii="Times New Roman" w:hAnsi="Times New Roman" w:cs="Times New Roman"/>
          <w:sz w:val="24"/>
          <w:szCs w:val="24"/>
        </w:rPr>
        <w:t>Шахматное образование включает в себя не только повышение уровня общей образов</w:t>
      </w:r>
      <w:r w:rsidR="003909FC">
        <w:rPr>
          <w:rFonts w:ascii="Times New Roman" w:hAnsi="Times New Roman" w:cs="Times New Roman"/>
          <w:sz w:val="24"/>
          <w:szCs w:val="24"/>
        </w:rPr>
        <w:t>анности детей,  но также знакомит их</w:t>
      </w:r>
      <w:r>
        <w:rPr>
          <w:rFonts w:ascii="Times New Roman" w:hAnsi="Times New Roman" w:cs="Times New Roman"/>
          <w:sz w:val="24"/>
          <w:szCs w:val="24"/>
        </w:rPr>
        <w:t xml:space="preserve"> с теорией и практикой шахматной игры, разв</w:t>
      </w:r>
      <w:r w:rsidR="003909FC">
        <w:rPr>
          <w:rFonts w:ascii="Times New Roman" w:hAnsi="Times New Roman" w:cs="Times New Roman"/>
          <w:sz w:val="24"/>
          <w:szCs w:val="24"/>
        </w:rPr>
        <w:t>ивает</w:t>
      </w:r>
      <w:r>
        <w:rPr>
          <w:rFonts w:ascii="Times New Roman" w:hAnsi="Times New Roman" w:cs="Times New Roman"/>
          <w:sz w:val="24"/>
          <w:szCs w:val="24"/>
        </w:rPr>
        <w:t xml:space="preserve"> мыслительны</w:t>
      </w:r>
      <w:r w:rsidR="003909F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="003909F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 интел</w:t>
      </w:r>
      <w:r>
        <w:rPr>
          <w:rFonts w:ascii="Times New Roman" w:hAnsi="Times New Roman" w:cs="Times New Roman"/>
          <w:sz w:val="24"/>
          <w:szCs w:val="24"/>
        </w:rPr>
        <w:softHyphen/>
        <w:t>лектуальн</w:t>
      </w:r>
      <w:r w:rsidR="003909FC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потенциал, воспит</w:t>
      </w:r>
      <w:r w:rsidR="003909FC">
        <w:rPr>
          <w:rFonts w:ascii="Times New Roman" w:hAnsi="Times New Roman" w:cs="Times New Roman"/>
          <w:sz w:val="24"/>
          <w:szCs w:val="24"/>
        </w:rPr>
        <w:t>ывает</w:t>
      </w:r>
      <w:r>
        <w:rPr>
          <w:rFonts w:ascii="Times New Roman" w:hAnsi="Times New Roman" w:cs="Times New Roman"/>
          <w:sz w:val="24"/>
          <w:szCs w:val="24"/>
        </w:rPr>
        <w:t xml:space="preserve"> у детей навык</w:t>
      </w:r>
      <w:r w:rsidR="003909F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волевой регуляции характера.</w:t>
      </w:r>
    </w:p>
    <w:p w:rsidR="00D53FAF" w:rsidRDefault="00BF7C28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Педагогическая целесообразность </w:t>
      </w:r>
      <w:r>
        <w:rPr>
          <w:rFonts w:ascii="Times New Roman" w:hAnsi="Times New Roman" w:cs="Times New Roman"/>
        </w:rPr>
        <w:t>образовательной программы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 обусловлена связью с общим образованием благодаря созданию условий для развития способности у детей к логическому и аналитическому мышлению, а также настойчивости в достижении цели.</w:t>
      </w:r>
    </w:p>
    <w:p w:rsidR="003909FC" w:rsidRPr="00F31D5F" w:rsidRDefault="00BF7C28" w:rsidP="003909FC">
      <w:pPr>
        <w:pStyle w:val="9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468B">
        <w:rPr>
          <w:rFonts w:ascii="Times New Roman" w:hAnsi="Times New Roman"/>
          <w:b/>
          <w:sz w:val="24"/>
          <w:szCs w:val="24"/>
          <w:lang w:eastAsia="ru-RU"/>
        </w:rPr>
        <w:t>Отличительн</w:t>
      </w:r>
      <w:r w:rsidR="003909FC" w:rsidRPr="0065468B">
        <w:rPr>
          <w:rFonts w:ascii="Times New Roman" w:hAnsi="Times New Roman"/>
          <w:b/>
          <w:sz w:val="24"/>
          <w:szCs w:val="24"/>
          <w:lang w:eastAsia="ru-RU"/>
        </w:rPr>
        <w:t>ая</w:t>
      </w:r>
      <w:r w:rsidRPr="0065468B">
        <w:rPr>
          <w:rFonts w:ascii="Times New Roman" w:hAnsi="Times New Roman"/>
          <w:b/>
          <w:sz w:val="24"/>
          <w:szCs w:val="24"/>
          <w:lang w:eastAsia="ru-RU"/>
        </w:rPr>
        <w:t xml:space="preserve"> особенность</w:t>
      </w:r>
      <w:r w:rsidR="003909FC" w:rsidRPr="0065468B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3909FC">
        <w:rPr>
          <w:rFonts w:ascii="Times New Roman" w:hAnsi="Times New Roman"/>
          <w:b/>
          <w:lang w:eastAsia="ru-RU"/>
        </w:rPr>
        <w:t xml:space="preserve"> </w:t>
      </w:r>
      <w:r w:rsidR="003909FC" w:rsidRPr="00F31D5F">
        <w:rPr>
          <w:rFonts w:ascii="Times New Roman" w:hAnsi="Times New Roman"/>
          <w:sz w:val="24"/>
          <w:szCs w:val="24"/>
        </w:rPr>
        <w:t>у</w:t>
      </w:r>
      <w:r w:rsidR="003909FC" w:rsidRPr="00F31D5F">
        <w:rPr>
          <w:rFonts w:ascii="Times New Roman" w:eastAsia="Calibri" w:hAnsi="Times New Roman"/>
          <w:sz w:val="24"/>
          <w:szCs w:val="24"/>
        </w:rPr>
        <w:t>ровень программы – базовы</w:t>
      </w:r>
      <w:r w:rsidR="003909FC" w:rsidRPr="00F31D5F">
        <w:rPr>
          <w:rFonts w:ascii="Times New Roman" w:hAnsi="Times New Roman"/>
          <w:sz w:val="24"/>
          <w:szCs w:val="24"/>
        </w:rPr>
        <w:t>й. П</w:t>
      </w:r>
      <w:r w:rsidR="003909FC" w:rsidRPr="00F31D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 своему строению программа </w:t>
      </w:r>
      <w:r w:rsidR="003909FC" w:rsidRPr="00F31D5F">
        <w:rPr>
          <w:rFonts w:ascii="Times New Roman" w:hAnsi="Times New Roman"/>
          <w:kern w:val="2"/>
          <w:sz w:val="24"/>
          <w:szCs w:val="24"/>
        </w:rPr>
        <w:t>традиционная, при этом имеется возможность реализации индивидуального образовательного маршрута обучающегося по индивидуальному плану</w:t>
      </w:r>
      <w:r w:rsidR="003909FC" w:rsidRPr="00F31D5F">
        <w:rPr>
          <w:rFonts w:ascii="Times New Roman" w:eastAsia="Calibri" w:hAnsi="Times New Roman"/>
          <w:sz w:val="24"/>
          <w:szCs w:val="24"/>
        </w:rPr>
        <w:t>.</w:t>
      </w:r>
      <w:r w:rsidR="003909FC" w:rsidRPr="00F31D5F">
        <w:rPr>
          <w:rFonts w:ascii="Times New Roman" w:hAnsi="Times New Roman"/>
          <w:sz w:val="24"/>
          <w:szCs w:val="24"/>
        </w:rPr>
        <w:t xml:space="preserve"> Кроме того, возможно наличие вариативной части обучения, обеспечивающей разнообразие дополнительного образования исходя из запросов, интересов и жизненного самоопределения детей. </w:t>
      </w:r>
    </w:p>
    <w:p w:rsidR="00D53FAF" w:rsidRDefault="00BF7C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формирует у детей устойчивый интерес к занятиям шахматами, умение выстраивать внутренний план действий, развивать пространственное воображение, целеустремленность, настойчивость в достижении цели, учит принимать самостоятельные решения и нести ответственность за них.</w:t>
      </w:r>
    </w:p>
    <w:p w:rsidR="00D53FAF" w:rsidRDefault="00BF7C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занятиях используется материал, вызывающий особый интерес у детей: загадки, стихи, сказки песни о шахматах, шахматные миниатюры и инсценировки. Ключевым моментом занятий является деятельность самих детей, в которой они наблюдают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передвижением фигур на доске, сравнивают силу фигур и их позицию, делают выводы, выясняют закономерности, делают свои первые шаги на шахматной доске.</w:t>
      </w:r>
    </w:p>
    <w:p w:rsidR="00D53FAF" w:rsidRDefault="00BF7C28">
      <w:pPr>
        <w:pStyle w:val="af2"/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Адресат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дети в возрасте от 5 до 11 лет. </w:t>
      </w:r>
      <w:r w:rsidR="003909FC" w:rsidRPr="003909FC">
        <w:rPr>
          <w:rFonts w:ascii="Times New Roman" w:hAnsi="Times New Roman" w:cs="Times New Roman"/>
          <w:sz w:val="24"/>
          <w:szCs w:val="24"/>
        </w:rPr>
        <w:t>В детское объединение принимаются все желающие, в том числе дети с ОВЗ</w:t>
      </w:r>
      <w:r w:rsidR="0065468B">
        <w:rPr>
          <w:rFonts w:ascii="Times New Roman" w:hAnsi="Times New Roman" w:cs="Times New Roman"/>
          <w:sz w:val="24"/>
          <w:szCs w:val="24"/>
        </w:rPr>
        <w:t xml:space="preserve"> и дети-инвалиды</w:t>
      </w:r>
      <w:r w:rsidR="003909FC" w:rsidRPr="003909F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909FC" w:rsidRPr="003909FC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3909FC" w:rsidRPr="003909FC">
        <w:rPr>
          <w:rFonts w:ascii="Times New Roman" w:hAnsi="Times New Roman" w:cs="Times New Roman"/>
          <w:sz w:val="24"/>
          <w:szCs w:val="24"/>
        </w:rPr>
        <w:t xml:space="preserve"> данной программе не требует от детей предварительной подготовки.</w:t>
      </w:r>
      <w:r w:rsidR="003909FC">
        <w:t xml:space="preserve"> </w:t>
      </w:r>
    </w:p>
    <w:p w:rsidR="00D53FAF" w:rsidRDefault="00BF7C28">
      <w:pPr>
        <w:pStyle w:val="af2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Принципы комплектования </w:t>
      </w:r>
      <w:r>
        <w:rPr>
          <w:rFonts w:ascii="Times New Roman" w:hAnsi="Times New Roman" w:cs="Times New Roman"/>
          <w:sz w:val="24"/>
          <w:szCs w:val="24"/>
        </w:rPr>
        <w:t>учебных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групп: прием детей осуществляется на основании письменного заявления родителей, с учетом распи</w:t>
      </w:r>
      <w:r w:rsidR="00F31FDE">
        <w:rPr>
          <w:rFonts w:ascii="Times New Roman" w:hAnsi="Times New Roman" w:cs="Times New Roman"/>
          <w:sz w:val="24"/>
          <w:szCs w:val="24"/>
        </w:rPr>
        <w:t xml:space="preserve">сания занятий и возможностей  </w:t>
      </w:r>
      <w:r>
        <w:rPr>
          <w:rFonts w:ascii="Times New Roman" w:hAnsi="Times New Roman" w:cs="Times New Roman"/>
          <w:sz w:val="24"/>
          <w:szCs w:val="24"/>
        </w:rPr>
        <w:t>учащегося. Формируются разновозрастные учебные группы с учетом возрастных, индивидуально-психологических, физических и иных особен</w:t>
      </w:r>
      <w:r w:rsidR="0065468B">
        <w:rPr>
          <w:rFonts w:ascii="Times New Roman" w:hAnsi="Times New Roman" w:cs="Times New Roman"/>
          <w:sz w:val="24"/>
          <w:szCs w:val="24"/>
        </w:rPr>
        <w:t>ностей и состояний обучающихся</w:t>
      </w:r>
      <w:r w:rsidR="003909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9F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eastAsia="ru-RU"/>
        </w:rPr>
        <w:t>став группы  переменный.</w:t>
      </w:r>
    </w:p>
    <w:p w:rsidR="00D53FAF" w:rsidRDefault="00BF7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освоения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9FC">
        <w:rPr>
          <w:rFonts w:ascii="Times New Roman" w:hAnsi="Times New Roman" w:cs="Times New Roman"/>
          <w:sz w:val="24"/>
          <w:szCs w:val="24"/>
        </w:rPr>
        <w:t>1 год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09FC" w:rsidRDefault="00BF7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="00FE300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очная. </w:t>
      </w:r>
    </w:p>
    <w:p w:rsidR="00D53FAF" w:rsidRDefault="00BF7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: 2 раза в неделю по 2 академических</w:t>
      </w:r>
      <w:r w:rsidR="00FE3009">
        <w:rPr>
          <w:rFonts w:ascii="Times New Roman" w:hAnsi="Times New Roman" w:cs="Times New Roman"/>
          <w:sz w:val="24"/>
          <w:szCs w:val="24"/>
        </w:rPr>
        <w:t xml:space="preserve"> часа;</w:t>
      </w:r>
      <w:r>
        <w:rPr>
          <w:rFonts w:ascii="Times New Roman" w:hAnsi="Times New Roman" w:cs="Times New Roman"/>
          <w:sz w:val="24"/>
          <w:szCs w:val="24"/>
        </w:rPr>
        <w:t xml:space="preserve">  перерыв между занятиями 10 минут. Организация образовательного процесса соответствует возрастным, психологически</w:t>
      </w:r>
      <w:r w:rsidR="00FE3009">
        <w:rPr>
          <w:rFonts w:ascii="Times New Roman" w:hAnsi="Times New Roman" w:cs="Times New Roman"/>
          <w:sz w:val="24"/>
          <w:szCs w:val="24"/>
        </w:rPr>
        <w:t xml:space="preserve">м возможностям и особенностям </w:t>
      </w:r>
      <w:r w:rsidR="00410966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</w:t>
      </w:r>
      <w:r w:rsidR="00FE3009">
        <w:rPr>
          <w:rFonts w:ascii="Times New Roman" w:hAnsi="Times New Roman" w:cs="Times New Roman"/>
          <w:sz w:val="24"/>
          <w:szCs w:val="24"/>
        </w:rPr>
        <w:t>а</w:t>
      </w:r>
      <w:r w:rsidR="0041096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щихся и предполагает корректировку времени и режима занятий</w:t>
      </w:r>
      <w:r w:rsidR="00FE30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необходимости.</w:t>
      </w:r>
    </w:p>
    <w:p w:rsidR="00D53FAF" w:rsidRPr="006E7963" w:rsidRDefault="00BF7C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="006E7963" w:rsidRPr="006E7963">
        <w:rPr>
          <w:rFonts w:ascii="Times New Roman" w:hAnsi="Times New Roman" w:cs="Times New Roman"/>
          <w:sz w:val="24"/>
          <w:szCs w:val="24"/>
        </w:rPr>
        <w:t xml:space="preserve">обучение основам игры в шахматы, развитие творческих и интеллектуальных способностей </w:t>
      </w:r>
      <w:r w:rsidR="00410966">
        <w:rPr>
          <w:rFonts w:ascii="Times New Roman" w:hAnsi="Times New Roman" w:cs="Times New Roman"/>
          <w:sz w:val="24"/>
          <w:szCs w:val="24"/>
        </w:rPr>
        <w:t>учащихся</w:t>
      </w:r>
      <w:r w:rsidR="006E7963" w:rsidRPr="006E7963">
        <w:rPr>
          <w:rFonts w:ascii="Times New Roman" w:hAnsi="Times New Roman" w:cs="Times New Roman"/>
          <w:sz w:val="24"/>
          <w:szCs w:val="24"/>
        </w:rPr>
        <w:t>, воспитание патриотизма и гражданственности.</w:t>
      </w:r>
    </w:p>
    <w:p w:rsidR="00D53FAF" w:rsidRDefault="00BF7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E3009" w:rsidRDefault="00BF7C2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ознакомить с историей шахмат,</w:t>
      </w:r>
      <w:r w:rsidR="00FE3009" w:rsidRPr="00FE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FE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основными правилами проведения соревнований и правилами турнирного поведения;</w:t>
      </w:r>
    </w:p>
    <w:p w:rsidR="00D53FAF" w:rsidRDefault="00BF7C2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обучить правилам игры, </w:t>
      </w:r>
      <w:r w:rsidR="00FE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формировать теоретич</w:t>
      </w:r>
      <w:r w:rsidR="00FE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еские знания по шахматной игре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D53FAF" w:rsidRDefault="00BF7C2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развивать логическое мышление, память, внимание, усидчивость и другие п</w:t>
      </w:r>
      <w:r w:rsidR="000A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оложительные качества личности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0A00D9" w:rsidRDefault="00BF7C2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</w:t>
      </w:r>
      <w:r w:rsidR="006E7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ывать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волевы</w:t>
      </w:r>
      <w:r w:rsidR="006E7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качеств</w:t>
      </w:r>
      <w:r w:rsidR="006E7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самодисциплин</w:t>
      </w:r>
      <w:r w:rsidR="000A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0A00D9" w:rsidRPr="006E7963">
        <w:rPr>
          <w:rFonts w:ascii="Times New Roman" w:hAnsi="Times New Roman" w:cs="Times New Roman"/>
          <w:sz w:val="24"/>
          <w:szCs w:val="24"/>
        </w:rPr>
        <w:t>патриотизм и гражданственност</w:t>
      </w:r>
      <w:r w:rsidR="000A00D9">
        <w:rPr>
          <w:rFonts w:ascii="Times New Roman" w:hAnsi="Times New Roman" w:cs="Times New Roman"/>
          <w:sz w:val="24"/>
          <w:szCs w:val="24"/>
        </w:rPr>
        <w:t>ь;</w:t>
      </w:r>
    </w:p>
    <w:p w:rsidR="00D53FAF" w:rsidRDefault="00BF7C2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формировать</w:t>
      </w:r>
      <w:r w:rsidR="000A00D9" w:rsidRPr="000A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A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умение сохранять выдержку, критическое отношение к себе и к сопернику,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устойчивый интерес к занятиям шахматами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.</w:t>
      </w:r>
    </w:p>
    <w:p w:rsidR="00D53FAF" w:rsidRDefault="00D53F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3FAF" w:rsidRDefault="001210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F7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</w:t>
      </w:r>
      <w:r w:rsidR="00BF7C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BF7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лекс</w:t>
      </w:r>
      <w:r w:rsidR="00BF7C2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F7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основных</w:t>
      </w:r>
      <w:r w:rsidR="00BF7C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7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</w:t>
      </w:r>
      <w:r w:rsidR="00BF7C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BF7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ер</w:t>
      </w:r>
      <w:r w:rsidR="00BF7C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BF7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стик</w:t>
      </w:r>
      <w:r w:rsidR="00BF7C2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F7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="00BF7C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BF7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огр</w:t>
      </w:r>
      <w:r w:rsidR="00BF7C2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="00BF7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ммы</w:t>
      </w:r>
    </w:p>
    <w:p w:rsidR="00D53FAF" w:rsidRDefault="00D53F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FAF" w:rsidRDefault="00BF7C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программы</w:t>
      </w:r>
      <w:r>
        <w:rPr>
          <w:rFonts w:ascii="Times New Roman" w:hAnsi="Times New Roman" w:cs="Times New Roman"/>
          <w:sz w:val="24"/>
          <w:szCs w:val="24"/>
        </w:rPr>
        <w:t>: всего 136 часов</w:t>
      </w:r>
      <w:r w:rsidR="001210C9">
        <w:rPr>
          <w:rFonts w:ascii="Times New Roman" w:hAnsi="Times New Roman" w:cs="Times New Roman"/>
          <w:sz w:val="24"/>
          <w:szCs w:val="24"/>
        </w:rPr>
        <w:t>, в том числе 36 часов – вариативная часть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53FAF" w:rsidRDefault="00D53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FAF" w:rsidRDefault="00BF7C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D53FAF" w:rsidRDefault="00D53F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FAF" w:rsidRDefault="00BF7C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Теоретические основы и правила шахматной игры </w:t>
      </w:r>
      <w:r>
        <w:rPr>
          <w:rFonts w:ascii="Times New Roman" w:hAnsi="Times New Roman" w:cs="Times New Roman"/>
          <w:b/>
          <w:sz w:val="24"/>
          <w:szCs w:val="24"/>
        </w:rPr>
        <w:t xml:space="preserve">– 36 часов. </w:t>
      </w:r>
    </w:p>
    <w:p w:rsidR="00D53FAF" w:rsidRDefault="00BF7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Сведения из истории шахмат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История зарождения и развития шахматной игры, ее роль в современном обществе. Чемпионы мира по шахматам. Современные выдающиеся отечественные и зарубежные шахматисты.</w:t>
      </w:r>
      <w:r>
        <w:rPr>
          <w:rFonts w:ascii="Times New Roman" w:hAnsi="Times New Roman" w:cs="Times New Roman"/>
          <w:i/>
          <w:sz w:val="24"/>
          <w:szCs w:val="24"/>
        </w:rPr>
        <w:t xml:space="preserve"> Практика</w:t>
      </w:r>
      <w:r>
        <w:rPr>
          <w:rFonts w:ascii="Times New Roman" w:hAnsi="Times New Roman" w:cs="Times New Roman"/>
          <w:sz w:val="24"/>
          <w:szCs w:val="24"/>
        </w:rPr>
        <w:t>. Шахматная викторина.</w:t>
      </w:r>
    </w:p>
    <w:p w:rsidR="00D53FAF" w:rsidRDefault="00BF7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Базовые понятия шахматной игры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</w:t>
      </w:r>
      <w:r>
        <w:rPr>
          <w:rFonts w:ascii="Times New Roman" w:hAnsi="Times New Roman" w:cs="Times New Roman"/>
          <w:i/>
          <w:sz w:val="24"/>
          <w:szCs w:val="24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>. Шахматная викторина.</w:t>
      </w:r>
    </w:p>
    <w:p w:rsidR="00D53FAF" w:rsidRDefault="00BF7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Терминология, техника и тактика шахматной игры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король); ход и взятие каждой фигуры, нападение,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основные тактические  приемы, шахматная партия, запись шахматной партии.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Практика</w:t>
      </w:r>
      <w:r>
        <w:rPr>
          <w:rFonts w:ascii="Times New Roman" w:hAnsi="Times New Roman" w:cs="Times New Roman"/>
          <w:sz w:val="24"/>
          <w:szCs w:val="24"/>
        </w:rPr>
        <w:t>. Игровые упражнения на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сновные термины и понятия в шахматной игре.</w:t>
      </w:r>
      <w:r>
        <w:rPr>
          <w:rFonts w:ascii="Times New Roman" w:hAnsi="Times New Roman" w:cs="Times New Roman"/>
          <w:sz w:val="24"/>
          <w:szCs w:val="24"/>
        </w:rPr>
        <w:t xml:space="preserve"> Тактические комбинации и приемы «связка», «сквозной удар», «двойной удар», «ловля фигуры». Тактические комбинации и приемы  «двойной шах», «открытый шах».</w:t>
      </w:r>
    </w:p>
    <w:p w:rsidR="00D53FAF" w:rsidRDefault="00BF7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Практико-соревновательная деятельность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D7F95">
        <w:rPr>
          <w:rFonts w:ascii="Times New Roman" w:hAnsi="Times New Roman" w:cs="Times New Roman"/>
          <w:b/>
          <w:sz w:val="24"/>
          <w:szCs w:val="24"/>
        </w:rPr>
        <w:t>98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часов.</w:t>
      </w:r>
    </w:p>
    <w:p w:rsidR="00D53FAF" w:rsidRDefault="00BF7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Шахматные праздники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«Озорная пешечка», «День короля», «Вертикаль».</w:t>
      </w:r>
    </w:p>
    <w:p w:rsidR="00D53FAF" w:rsidRDefault="00BF7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Конкурсы: «Решения позиций», «Шахматный словарь», «Лучшая фигура», «Два слона».</w:t>
      </w:r>
    </w:p>
    <w:p w:rsidR="00D53FAF" w:rsidRDefault="00BF7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Соревнования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Шахматные соревнования и правила их проведения. Спарринги. Блиц-игра.</w:t>
      </w:r>
    </w:p>
    <w:p w:rsidR="00D53FAF" w:rsidRDefault="00BF7C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Аттестация </w:t>
      </w:r>
      <w:r w:rsidR="001210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промежуточная</w:t>
      </w:r>
      <w:r w:rsidR="00AD7F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2 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Соревнования.</w:t>
      </w:r>
    </w:p>
    <w:p w:rsidR="00D53FAF" w:rsidRDefault="00D53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3FAF" w:rsidRDefault="00BF7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результаты.</w:t>
      </w:r>
    </w:p>
    <w:p w:rsidR="00D53FAF" w:rsidRDefault="00BF7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результате освоения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«Шахматы детям» </w:t>
      </w:r>
    </w:p>
    <w:p w:rsidR="00D53FAF" w:rsidRDefault="00BF7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учающиеся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5-8 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должны:</w:t>
      </w:r>
    </w:p>
    <w:p w:rsidR="00D53FAF" w:rsidRDefault="00BF7C28">
      <w:pPr>
        <w:pStyle w:val="af2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 из истории шахмат; шахматные фигуры (ладья, слон, ферзь, конь, пешка, король), правила хода и взятие каждой фигуры;</w:t>
      </w:r>
      <w:proofErr w:type="gramEnd"/>
    </w:p>
    <w:p w:rsidR="00D53FAF" w:rsidRDefault="00BF7C2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объяснять шахматные термины: белое и черное поле, горизонталь, вертикаль, диагональ, центр, партнеры, начальное положение, белые и черные фигуры, ход, взятие, стоять под боем, взятие на проходе, длинная и короткая рокировка, шах, мат, паи, ничья; правильно располагать шахматную доску между партнерами; правильно расставлять фигуры перед игрой; различать горизонталь, вертикаль, диагональ;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иметь представление о том, что такое нападение, и уметь видеть элементарные угрозы партнера; ориентироваться на шахматной доске;</w:t>
      </w:r>
    </w:p>
    <w:p w:rsidR="00D53FAF" w:rsidRDefault="00BF7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9-11 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должны:</w:t>
      </w:r>
    </w:p>
    <w:p w:rsidR="00D53FAF" w:rsidRDefault="00BF7C2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знать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изученную  теорию по правилам игры;</w:t>
      </w:r>
    </w:p>
    <w:p w:rsidR="00D53FAF" w:rsidRDefault="00BF7C2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играть каждой фигурой в отдельности и в совокупности с другими фигурами без нарушения правил шахматного кодекса; рокировать короля, объявлять шах, ставить мат, решать элементарные задачи на мат в один ход.</w:t>
      </w:r>
    </w:p>
    <w:p w:rsidR="00D53FAF" w:rsidRDefault="00D53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FAF" w:rsidRDefault="00AD7F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="001210C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="001210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BF7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рган</w:t>
      </w:r>
      <w:r w:rsidR="00BF7C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BF7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</w:t>
      </w:r>
      <w:r w:rsidR="00BF7C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="00BF7C2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="00BF7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он</w:t>
      </w:r>
      <w:r w:rsidR="00BF7C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BF7C28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="00BF7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-педаго</w:t>
      </w:r>
      <w:r w:rsidR="00BF7C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="00BF7C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BF7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</w:t>
      </w:r>
      <w:r w:rsidR="00BF7C2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="00BF7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="00BF7C2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="00BF7C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7C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162FF3" w:rsidRDefault="00162F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3FAF" w:rsidRDefault="00162FF3" w:rsidP="00162F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FF3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162FF3" w:rsidRDefault="00162FF3" w:rsidP="002C6B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2FF3">
        <w:rPr>
          <w:rFonts w:ascii="Times New Roman" w:hAnsi="Times New Roman" w:cs="Times New Roman"/>
          <w:i/>
          <w:sz w:val="24"/>
          <w:szCs w:val="24"/>
        </w:rPr>
        <w:t>Материально-технические</w:t>
      </w:r>
      <w:proofErr w:type="gramEnd"/>
      <w:r>
        <w:rPr>
          <w:rFonts w:ascii="Times New Roman" w:hAnsi="Times New Roman" w:cs="Times New Roman"/>
          <w:sz w:val="24"/>
          <w:szCs w:val="24"/>
        </w:rPr>
        <w:t>: учебный кабинет площадью 35 кв. метров.</w:t>
      </w:r>
    </w:p>
    <w:p w:rsidR="00162FF3" w:rsidRDefault="00162FF3" w:rsidP="002C6B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кабинете имеются: учебные столы  – 6 шт.; стулья – 14 шт.; шкафы – 2 шт.; демонстрационные стойки – 2 шт., ноутбук, магнитная доска, наборы шахмат. </w:t>
      </w:r>
      <w:proofErr w:type="gramEnd"/>
    </w:p>
    <w:p w:rsidR="00162FF3" w:rsidRDefault="00162FF3" w:rsidP="002C6BA8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FF3">
        <w:rPr>
          <w:rFonts w:ascii="Times New Roman" w:hAnsi="Times New Roman" w:cs="Times New Roman"/>
          <w:i/>
          <w:sz w:val="24"/>
          <w:szCs w:val="24"/>
        </w:rPr>
        <w:t xml:space="preserve">Учебно-методическое обеспечение: </w:t>
      </w:r>
      <w:r w:rsidR="00410966" w:rsidRPr="0041096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рограммно-методические материалы,  дополнительные материалы по профилю, карточки раздаточные, информационный калейдоскоп, инструкционные карточки - «Фигуры шахматного королевства»; «Шахматные задачи с вариантами решений»; «Шахматные задачи на тактику»; «Шахматные задачи на мат»; технологические карточки - «Шахматные задачи».</w:t>
      </w:r>
    </w:p>
    <w:p w:rsidR="00162FF3" w:rsidRDefault="00162FF3" w:rsidP="002C6BA8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2FF3" w:rsidRDefault="00162FF3" w:rsidP="00162FF3">
      <w:pPr>
        <w:tabs>
          <w:tab w:val="left" w:pos="11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Кадровое обеспечение программы</w:t>
      </w:r>
    </w:p>
    <w:p w:rsidR="00162FF3" w:rsidRDefault="00162FF3" w:rsidP="00162FF3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Антипин Михаил Анатольевич, педагог дополнительного образования, образование высшее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(Иркутский государственн</w:t>
      </w:r>
      <w:r>
        <w:rPr>
          <w:rFonts w:ascii="Times New Roman" w:hAnsi="Times New Roman" w:cs="Times New Roman"/>
          <w:sz w:val="24"/>
          <w:szCs w:val="24"/>
        </w:rPr>
        <w:t>ый университет  – 2015 г.)</w:t>
      </w:r>
      <w:r w:rsidR="002C6BA8">
        <w:rPr>
          <w:rFonts w:ascii="Times New Roman" w:hAnsi="Times New Roman" w:cs="Times New Roman"/>
          <w:sz w:val="24"/>
          <w:szCs w:val="24"/>
        </w:rPr>
        <w:t>, первая квалификационная категория.</w:t>
      </w:r>
    </w:p>
    <w:p w:rsidR="00162FF3" w:rsidRPr="00162FF3" w:rsidRDefault="00162FF3" w:rsidP="00162FF3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Курсы повышения квалификации: </w:t>
      </w:r>
      <w:r w:rsidRPr="00162FF3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162FF3">
        <w:rPr>
          <w:rFonts w:ascii="Times New Roman" w:hAnsi="Times New Roman" w:cs="Times New Roman"/>
          <w:sz w:val="24"/>
          <w:szCs w:val="24"/>
        </w:rPr>
        <w:t xml:space="preserve">, ФГБОУ высшего образования «Российская академия народного хозяйства и государственной службы при Президенте Российской Федерации»,  программа «Содержание и методика преподавания курса финансовой грамотности различным категориям </w:t>
      </w:r>
      <w:proofErr w:type="gramStart"/>
      <w:r w:rsidRPr="00162FF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62FF3">
        <w:rPr>
          <w:rFonts w:ascii="Times New Roman" w:hAnsi="Times New Roman" w:cs="Times New Roman"/>
          <w:sz w:val="24"/>
          <w:szCs w:val="24"/>
        </w:rPr>
        <w:t>», 72 часа</w:t>
      </w:r>
    </w:p>
    <w:p w:rsidR="00162FF3" w:rsidRPr="00162FF3" w:rsidRDefault="00162FF3" w:rsidP="00162F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FAF" w:rsidRDefault="00BF7C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</w:p>
    <w:p w:rsidR="00D53FAF" w:rsidRDefault="00D53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9" w:type="dxa"/>
        <w:tblLayout w:type="fixed"/>
        <w:tblLook w:val="04A0"/>
      </w:tblPr>
      <w:tblGrid>
        <w:gridCol w:w="567"/>
        <w:gridCol w:w="3402"/>
        <w:gridCol w:w="852"/>
        <w:gridCol w:w="849"/>
        <w:gridCol w:w="994"/>
        <w:gridCol w:w="1416"/>
        <w:gridCol w:w="1276"/>
      </w:tblGrid>
      <w:tr w:rsidR="00D53FAF" w:rsidTr="00AD7F9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Оценочные материалы</w:t>
            </w:r>
          </w:p>
        </w:tc>
      </w:tr>
      <w:tr w:rsidR="00D53FAF" w:rsidTr="00AD7F9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</w:tr>
      <w:tr w:rsidR="00D53FAF" w:rsidTr="00AD7F95"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год обучения</w:t>
            </w:r>
          </w:p>
        </w:tc>
      </w:tr>
      <w:tr w:rsidR="00D53FAF" w:rsidTr="00AD7F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Теоретические основы 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правила шахматной игры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AD7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="00BF7C2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карта</w:t>
            </w:r>
          </w:p>
          <w:p w:rsidR="00D53FAF" w:rsidRDefault="00D53FA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AF" w:rsidRDefault="00D53FA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AF" w:rsidRDefault="00D53FA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AF" w:rsidRDefault="00D53FA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AF" w:rsidRDefault="00D53FA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AF" w:rsidRDefault="00D53FA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AF" w:rsidRDefault="00D53F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FAF" w:rsidTr="00AD7F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из истории шахмат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FAF" w:rsidTr="00AD7F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Базовые понятия шахматной игры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FAF" w:rsidTr="00AD7F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 Терминология, техника и тактика шахматной игры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FAF" w:rsidTr="00AD7F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Практико-соревновательная деятельность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AD7F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F7C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AD7F95" w:rsidP="00AD7F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="00BF7C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FAF" w:rsidTr="00AD7F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 Шахматные праздники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18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FAF" w:rsidTr="00AD7F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 Конкурсы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FAF" w:rsidTr="00AD7F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 Соревнования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95" w:rsidTr="00AD7F95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F95" w:rsidRDefault="00AD7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F95" w:rsidRDefault="00AD7F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 промежуточная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F95" w:rsidRDefault="00AD7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F95" w:rsidRDefault="00AD7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F95" w:rsidRDefault="00AD7F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Default="00AD7F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D53FAF" w:rsidTr="00AD7F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3FAF" w:rsidRDefault="00D53FAF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D53FAF" w:rsidRDefault="002C6BA8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BF7C28">
        <w:rPr>
          <w:rFonts w:ascii="Times New Roman" w:eastAsia="Times New Roman" w:hAnsi="Times New Roman" w:cs="Times New Roman"/>
          <w:b/>
          <w:bCs/>
          <w:sz w:val="24"/>
          <w:szCs w:val="24"/>
        </w:rPr>
        <w:t>алендарный учебный график</w:t>
      </w:r>
    </w:p>
    <w:p w:rsidR="00D53FAF" w:rsidRDefault="00D53FAF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498" w:type="dxa"/>
        <w:tblInd w:w="109" w:type="dxa"/>
        <w:tblLayout w:type="fixed"/>
        <w:tblLook w:val="04A0"/>
      </w:tblPr>
      <w:tblGrid>
        <w:gridCol w:w="2038"/>
        <w:gridCol w:w="938"/>
        <w:gridCol w:w="712"/>
        <w:gridCol w:w="850"/>
        <w:gridCol w:w="708"/>
        <w:gridCol w:w="851"/>
        <w:gridCol w:w="709"/>
        <w:gridCol w:w="851"/>
        <w:gridCol w:w="567"/>
        <w:gridCol w:w="708"/>
        <w:gridCol w:w="566"/>
      </w:tblGrid>
      <w:tr w:rsidR="00D53FAF" w:rsidTr="00410966">
        <w:trPr>
          <w:trHeight w:val="20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FAF" w:rsidRDefault="00BF7C2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разделов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FAF" w:rsidRDefault="00BF7C2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Кол-во часов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FAF" w:rsidRDefault="00BF7C2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FAF" w:rsidRDefault="00BF7C2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октябрь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FAF" w:rsidRDefault="00BF7C2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FAF" w:rsidRDefault="00BF7C2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FAF" w:rsidRDefault="00BF7C2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FAF" w:rsidRDefault="00BF7C2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FAF" w:rsidRDefault="00BF7C2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FAF" w:rsidRDefault="00BF7C2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апрель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FAF" w:rsidRDefault="00BF7C2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май</w:t>
            </w:r>
          </w:p>
        </w:tc>
      </w:tr>
      <w:tr w:rsidR="00D53FAF" w:rsidTr="00410966">
        <w:trPr>
          <w:trHeight w:val="20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Теория шахматной игры. ТБ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FAF" w:rsidTr="00410966">
        <w:trPr>
          <w:trHeight w:val="20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tabs>
                <w:tab w:val="left" w:pos="4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Практико-соревновательная деятельность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53FAF" w:rsidTr="00410966">
        <w:trPr>
          <w:trHeight w:val="20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Аттестация</w:t>
            </w:r>
          </w:p>
          <w:p w:rsidR="00D53FAF" w:rsidRDefault="00BF7C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D53F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AD7F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53FAF" w:rsidTr="00410966">
        <w:trPr>
          <w:trHeight w:val="20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  <w:r w:rsidR="00410966">
              <w:rPr>
                <w:rFonts w:ascii="Times New Roman" w:hAnsi="Times New Roman"/>
                <w:bCs/>
                <w:sz w:val="24"/>
                <w:szCs w:val="24"/>
              </w:rPr>
              <w:t xml:space="preserve"> (в т. ч. 36 час</w:t>
            </w:r>
            <w:proofErr w:type="gramStart"/>
            <w:r w:rsidR="0041096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="004109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410966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="00410966">
              <w:rPr>
                <w:rFonts w:ascii="Times New Roman" w:hAnsi="Times New Roman"/>
                <w:bCs/>
                <w:sz w:val="24"/>
                <w:szCs w:val="24"/>
              </w:rPr>
              <w:t>ариативная часть)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AF" w:rsidRDefault="00BF7C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D53FAF" w:rsidRDefault="00D53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FF3" w:rsidRDefault="00162FF3" w:rsidP="00162FF3">
      <w:pPr>
        <w:tabs>
          <w:tab w:val="left" w:pos="33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F95">
        <w:rPr>
          <w:rFonts w:ascii="Times New Roman" w:hAnsi="Times New Roman" w:cs="Times New Roman"/>
          <w:b/>
          <w:sz w:val="24"/>
          <w:szCs w:val="24"/>
        </w:rPr>
        <w:t>Формы контроля</w:t>
      </w:r>
    </w:p>
    <w:p w:rsidR="00162FF3" w:rsidRPr="00AD7F95" w:rsidRDefault="00162FF3" w:rsidP="00162FF3">
      <w:pPr>
        <w:tabs>
          <w:tab w:val="left" w:pos="33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8B1" w:rsidRPr="00AD7F95" w:rsidRDefault="00162FF3" w:rsidP="007418B1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F95">
        <w:rPr>
          <w:rFonts w:ascii="Times New Roman" w:hAnsi="Times New Roman" w:cs="Times New Roman"/>
          <w:sz w:val="24"/>
          <w:szCs w:val="24"/>
          <w:lang w:eastAsia="ru-RU"/>
        </w:rPr>
        <w:t xml:space="preserve">Способом определения оценки результативности </w:t>
      </w:r>
      <w:proofErr w:type="gramStart"/>
      <w:r w:rsidRPr="00AD7F95">
        <w:rPr>
          <w:rFonts w:ascii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AD7F95">
        <w:rPr>
          <w:rFonts w:ascii="Times New Roman" w:hAnsi="Times New Roman" w:cs="Times New Roman"/>
          <w:sz w:val="24"/>
          <w:szCs w:val="24"/>
          <w:lang w:eastAsia="ru-RU"/>
        </w:rPr>
        <w:t xml:space="preserve"> данной программе являются соревнов</w:t>
      </w:r>
      <w:r w:rsidR="007418B1">
        <w:rPr>
          <w:rFonts w:ascii="Times New Roman" w:hAnsi="Times New Roman" w:cs="Times New Roman"/>
          <w:sz w:val="24"/>
          <w:szCs w:val="24"/>
          <w:lang w:eastAsia="ru-RU"/>
        </w:rPr>
        <w:t>ания и промежуточная аттестация</w:t>
      </w:r>
      <w:r w:rsidR="00F31FDE">
        <w:rPr>
          <w:rFonts w:ascii="Times New Roman" w:hAnsi="Times New Roman" w:cs="Times New Roman"/>
          <w:sz w:val="24"/>
          <w:szCs w:val="24"/>
          <w:lang w:eastAsia="ru-RU"/>
        </w:rPr>
        <w:t>, которая</w:t>
      </w:r>
      <w:r w:rsidR="007418B1">
        <w:rPr>
          <w:rFonts w:ascii="Times New Roman" w:hAnsi="Times New Roman" w:cs="Times New Roman"/>
          <w:sz w:val="24"/>
          <w:szCs w:val="24"/>
        </w:rPr>
        <w:t xml:space="preserve"> проводится в форме соревнований с оформлением  протокола. По результатам соревнований делается вывод о степени усвоения программы: первое место – высокий уровень, второе и третье места – средний уровень, низкий уровень – участие.</w:t>
      </w:r>
    </w:p>
    <w:p w:rsidR="00D53FAF" w:rsidRDefault="00BF7C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D53FAF" w:rsidRDefault="00D53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F95" w:rsidRDefault="00AD7F95" w:rsidP="00AD7F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образовательных результатов осуществляется в процессе педагогической диагностики. Результаты фиксируются в диагностических картах с показателями и критериями оценки.</w:t>
      </w:r>
    </w:p>
    <w:p w:rsidR="00AD7F95" w:rsidRDefault="00AD7F95" w:rsidP="00AD7F95">
      <w:pPr>
        <w:pStyle w:val="aa"/>
        <w:spacing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Диагностика осуществляется в течение учебного года и в конце учебного года по результатам текущего контроля (</w:t>
      </w:r>
      <w:r>
        <w:rPr>
          <w:lang w:val="en-US"/>
        </w:rPr>
        <w:t>I</w:t>
      </w:r>
      <w:r>
        <w:t xml:space="preserve"> – начало года, </w:t>
      </w:r>
      <w:r>
        <w:rPr>
          <w:lang w:val="en-US"/>
        </w:rPr>
        <w:t>II</w:t>
      </w:r>
      <w:r>
        <w:t xml:space="preserve"> – конец учебного года)</w:t>
      </w:r>
      <w:r>
        <w:rPr>
          <w:color w:val="000000"/>
        </w:rPr>
        <w:t xml:space="preserve"> и по итогам промежуточной аттестации</w:t>
      </w:r>
      <w:r>
        <w:t>.</w:t>
      </w:r>
    </w:p>
    <w:p w:rsidR="00AD7F95" w:rsidRDefault="00AD7F95" w:rsidP="00AD7F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оценке результатов обучения используется </w:t>
      </w:r>
      <w:proofErr w:type="spellStart"/>
      <w:r>
        <w:rPr>
          <w:rFonts w:ascii="Times New Roman" w:hAnsi="Times New Roman"/>
          <w:sz w:val="24"/>
          <w:szCs w:val="24"/>
        </w:rPr>
        <w:t>критериальный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подход: высокий (В), средний (С) и низкий (Н) уровни.</w:t>
      </w:r>
    </w:p>
    <w:p w:rsidR="00AD7F95" w:rsidRDefault="00AD7F95" w:rsidP="00AD7F95">
      <w:pPr>
        <w:pStyle w:val="aa"/>
        <w:spacing w:beforeAutospacing="0" w:after="0" w:afterAutospacing="0"/>
        <w:jc w:val="center"/>
        <w:rPr>
          <w:b/>
          <w:color w:val="000000"/>
        </w:rPr>
      </w:pPr>
    </w:p>
    <w:p w:rsidR="00AD7F95" w:rsidRDefault="00AD7F95" w:rsidP="00AD7F95">
      <w:pPr>
        <w:pStyle w:val="af2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Диагностическая  карта уровня развития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AD7F95" w:rsidRDefault="00AD7F95" w:rsidP="00AD7F95">
      <w:pPr>
        <w:pStyle w:val="af2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30" w:type="dxa"/>
        <w:jc w:val="center"/>
        <w:tblLayout w:type="fixed"/>
        <w:tblLook w:val="04A0"/>
      </w:tblPr>
      <w:tblGrid>
        <w:gridCol w:w="564"/>
        <w:gridCol w:w="2735"/>
        <w:gridCol w:w="851"/>
        <w:gridCol w:w="850"/>
        <w:gridCol w:w="851"/>
        <w:gridCol w:w="800"/>
        <w:gridCol w:w="659"/>
        <w:gridCol w:w="730"/>
        <w:gridCol w:w="1390"/>
      </w:tblGrid>
      <w:tr w:rsidR="00AD7F95" w:rsidTr="00162FF3">
        <w:trPr>
          <w:cantSplit/>
          <w:trHeight w:val="299"/>
          <w:jc w:val="center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Default="00AD7F95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7F95" w:rsidRDefault="00AD7F95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F95" w:rsidRDefault="00AD7F95" w:rsidP="006546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обучающихся</w:t>
            </w:r>
          </w:p>
        </w:tc>
        <w:tc>
          <w:tcPr>
            <w:tcW w:w="6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F95" w:rsidRDefault="00AD7F95" w:rsidP="0065468B">
            <w:pPr>
              <w:widowControl w:val="0"/>
              <w:spacing w:after="0" w:line="240" w:lineRule="auto"/>
              <w:ind w:left="-4312" w:firstLine="43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уровня освоения программы</w:t>
            </w:r>
          </w:p>
        </w:tc>
      </w:tr>
      <w:tr w:rsidR="00AD7F95" w:rsidTr="00162FF3">
        <w:trPr>
          <w:trHeight w:val="275"/>
          <w:jc w:val="center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F95" w:rsidRDefault="00AD7F95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F95" w:rsidRDefault="00AD7F95" w:rsidP="006546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Default="00AD7F95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Default="00AD7F95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Default="00AD7F95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F95" w:rsidRDefault="00AD7F95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162FF3" w:rsidTr="00162FF3">
        <w:trPr>
          <w:trHeight w:val="149"/>
          <w:jc w:val="center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FF3" w:rsidRDefault="00162FF3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FF3" w:rsidRDefault="00162FF3" w:rsidP="006546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2FF3" w:rsidTr="0065468B">
        <w:trPr>
          <w:trHeight w:val="139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FF3" w:rsidTr="0065468B">
        <w:trPr>
          <w:trHeight w:val="139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F3" w:rsidRDefault="00162FF3" w:rsidP="006546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F95" w:rsidRDefault="00AD7F95" w:rsidP="00AD7F95">
      <w:pPr>
        <w:pStyle w:val="af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F95" w:rsidRDefault="00AD7F95" w:rsidP="00AD7F95">
      <w:pPr>
        <w:pStyle w:val="af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AD7F95" w:rsidRDefault="00AD7F95" w:rsidP="00AD7F95">
      <w:pPr>
        <w:pStyle w:val="af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1" w:type="dxa"/>
        <w:jc w:val="center"/>
        <w:tblLayout w:type="fixed"/>
        <w:tblLook w:val="04A0"/>
      </w:tblPr>
      <w:tblGrid>
        <w:gridCol w:w="540"/>
        <w:gridCol w:w="2038"/>
        <w:gridCol w:w="2644"/>
        <w:gridCol w:w="2397"/>
        <w:gridCol w:w="1952"/>
      </w:tblGrid>
      <w:tr w:rsidR="00AD7F95" w:rsidTr="0065468B">
        <w:trPr>
          <w:trHeight w:val="71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Default="00AD7F95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Default="00AD7F95" w:rsidP="0065468B">
            <w:pPr>
              <w:widowControl w:val="0"/>
              <w:spacing w:after="0" w:line="240" w:lineRule="auto"/>
              <w:ind w:left="-4312" w:firstLine="43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</w:t>
            </w:r>
          </w:p>
          <w:p w:rsidR="00AD7F95" w:rsidRDefault="00AD7F95" w:rsidP="0065468B">
            <w:pPr>
              <w:widowControl w:val="0"/>
              <w:spacing w:after="0" w:line="240" w:lineRule="auto"/>
              <w:ind w:left="-4312" w:firstLine="43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Default="00AD7F95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уровень</w:t>
            </w:r>
          </w:p>
          <w:p w:rsidR="00AD7F95" w:rsidRDefault="00AD7F95" w:rsidP="0065468B">
            <w:pPr>
              <w:widowControl w:val="0"/>
              <w:spacing w:after="0" w:line="240" w:lineRule="auto"/>
              <w:ind w:left="-4312" w:firstLine="43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Default="00AD7F95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  <w:p w:rsidR="00AD7F95" w:rsidRDefault="00AD7F95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Default="00AD7F95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</w:t>
            </w:r>
          </w:p>
          <w:p w:rsidR="00AD7F95" w:rsidRDefault="00AD7F95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баллов</w:t>
            </w:r>
          </w:p>
        </w:tc>
      </w:tr>
      <w:tr w:rsidR="00AD7F95" w:rsidTr="0065468B">
        <w:trPr>
          <w:trHeight w:val="1188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Default="00AD7F95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Default="00AD7F95" w:rsidP="006546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Теоретические основы и правила шахматной игры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Default="00AD7F95" w:rsidP="00654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Хорошо знает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теоретические основы и правила шахматной игры.</w:t>
            </w:r>
          </w:p>
          <w:p w:rsidR="00AD7F95" w:rsidRDefault="00AD7F95" w:rsidP="006546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Уверенно отвечает на вопросы педагога.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Default="00AD7F95" w:rsidP="0065468B">
            <w:pPr>
              <w:widowControl w:val="0"/>
              <w:spacing w:after="0" w:line="240" w:lineRule="auto"/>
              <w:ind w:left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Знает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теоретические основы и правила шахматной игры.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Ориентируется в понятиях, отвечает с помощью наводящих вопросов педагога.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Default="00AD7F95" w:rsidP="006546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Слабо знает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изученный материал по теме. Отвечает неуверенно.</w:t>
            </w:r>
          </w:p>
        </w:tc>
      </w:tr>
      <w:tr w:rsidR="00AD7F95" w:rsidTr="0065468B">
        <w:trPr>
          <w:trHeight w:val="2118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Default="00AD7F95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Default="00AD7F95" w:rsidP="006546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Практико-соревновательная деятельность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Default="00AD7F95" w:rsidP="006546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Ребенок самостоятельно ведет шахматную партию. Делает правильные ходы, направленные на то, чтобы напасть на фигуру противника, ограничить ее подвижность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Default="00AD7F95" w:rsidP="0065468B">
            <w:pPr>
              <w:widowControl w:val="0"/>
              <w:spacing w:after="0" w:line="240" w:lineRule="auto"/>
              <w:ind w:left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Ребенок самостоятельно ведет шахматную партию. В игре допускает ошибки, некоторые фигуры остаются незадействованными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Default="00AD7F95" w:rsidP="006546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Ребенок не может вести игру</w:t>
            </w:r>
          </w:p>
        </w:tc>
      </w:tr>
      <w:tr w:rsidR="00AD7F95" w:rsidTr="0065468B">
        <w:trPr>
          <w:trHeight w:val="27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Default="00AD7F95" w:rsidP="006546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Default="00AD7F95" w:rsidP="006546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активность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Default="00AD7F95" w:rsidP="006546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Устойчивый интерес к занятиям,  творческая активность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Default="00AD7F95" w:rsidP="0065468B">
            <w:pPr>
              <w:widowControl w:val="0"/>
              <w:spacing w:after="0" w:line="240" w:lineRule="auto"/>
              <w:ind w:left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Активен, есть интерес к данному виду деятельности, </w:t>
            </w:r>
          </w:p>
          <w:p w:rsidR="00AD7F95" w:rsidRDefault="00AD7F95" w:rsidP="0065468B">
            <w:pPr>
              <w:widowControl w:val="0"/>
              <w:spacing w:after="0" w:line="240" w:lineRule="auto"/>
              <w:ind w:left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 выполняет работу по указанию педагога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F95" w:rsidRDefault="00AD7F95" w:rsidP="006546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активен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выполняет работу без особого желания</w:t>
            </w:r>
          </w:p>
          <w:p w:rsidR="00AD7F95" w:rsidRDefault="00AD7F95" w:rsidP="006546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7F95" w:rsidRDefault="00AD7F95" w:rsidP="00AD7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F95" w:rsidRDefault="00AD7F95" w:rsidP="00AD7F95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Аттестация промежуточная провод</w:t>
      </w:r>
      <w:r w:rsidR="00162FF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тся в форме соревнований с оформлением  протокола. По результатам соревнований делается вывод о степени усвоения программы: первое место – высокий уровень, второе и третье места – средний уровень, низкий уровень – участие.</w:t>
      </w:r>
    </w:p>
    <w:p w:rsidR="002C6BA8" w:rsidRDefault="002C6BA8" w:rsidP="002C6B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 Иные компоненты</w:t>
      </w:r>
    </w:p>
    <w:p w:rsidR="00D53FAF" w:rsidRDefault="00D53F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FAF" w:rsidRDefault="00BF7C28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Особенности организации образовательного процесса</w:t>
      </w:r>
      <w:r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D53FAF" w:rsidRDefault="00D53F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FAF" w:rsidRDefault="00BF7C28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Методы обучения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игровой,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словесный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наглядный, репродуктивный. </w:t>
      </w:r>
      <w:r>
        <w:rPr>
          <w:rFonts w:ascii="Times New Roman" w:hAnsi="Times New Roman" w:cs="Times New Roman"/>
          <w:sz w:val="24"/>
          <w:szCs w:val="24"/>
        </w:rPr>
        <w:t>Игровой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метод</w:t>
      </w:r>
      <w:r>
        <w:rPr>
          <w:rFonts w:ascii="Times New Roman" w:hAnsi="Times New Roman" w:cs="Times New Roman"/>
          <w:sz w:val="24"/>
          <w:szCs w:val="24"/>
        </w:rPr>
        <w:t xml:space="preserve"> является ведущим при организации образовательной деятельности детей дошкольного возраста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FAF" w:rsidRDefault="00BF7C28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Организационные формы обучени</w:t>
      </w:r>
      <w:r>
        <w:rPr>
          <w:rFonts w:ascii="Times New Roman" w:eastAsia="Calibri" w:hAnsi="Times New Roman" w:cs="Times New Roman"/>
          <w:sz w:val="24"/>
          <w:szCs w:val="24"/>
        </w:rPr>
        <w:t>я: групповые, индивидуальные или всем составом группы детского объединения</w:t>
      </w:r>
    </w:p>
    <w:p w:rsidR="00D53FAF" w:rsidRDefault="00BF7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Виды занятий</w:t>
      </w:r>
      <w:r>
        <w:rPr>
          <w:rFonts w:ascii="Times New Roman" w:hAnsi="Times New Roman" w:cs="Times New Roman"/>
          <w:sz w:val="24"/>
          <w:szCs w:val="24"/>
          <w:lang w:eastAsia="zh-CN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традиционное учебное занятие, инсценировка, ролевая игра, конкурс,  праздник, соревнование.</w:t>
      </w:r>
      <w:proofErr w:type="gramEnd"/>
    </w:p>
    <w:p w:rsidR="00D53FAF" w:rsidRDefault="00BF7C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Педагогические технологии</w:t>
      </w:r>
      <w:r>
        <w:rPr>
          <w:rFonts w:ascii="Times New Roman" w:hAnsi="Times New Roman" w:cs="Times New Roman"/>
          <w:sz w:val="24"/>
          <w:szCs w:val="24"/>
          <w:lang w:eastAsia="zh-CN"/>
        </w:rPr>
        <w:t>: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творческое развивающее обучение (И.П. Волков), личностно-ориентированные, игровые, информационно-коммуникативные.</w:t>
      </w:r>
    </w:p>
    <w:p w:rsidR="00D53FAF" w:rsidRDefault="00BF7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Алгоритм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учебного занятия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53FAF" w:rsidRDefault="00BF7C28">
      <w:pPr>
        <w:pStyle w:val="af2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– создание эмоционального отношения к работе, повторение пройденного материала.</w:t>
      </w:r>
    </w:p>
    <w:p w:rsidR="00D53FAF" w:rsidRDefault="00BF7C28">
      <w:pPr>
        <w:pStyle w:val="af2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и объяснение нового материала – беседа, работа в тетради.</w:t>
      </w:r>
    </w:p>
    <w:p w:rsidR="00D53FAF" w:rsidRDefault="00BF7C28">
      <w:pPr>
        <w:pStyle w:val="af2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деятельность детей. </w:t>
      </w:r>
    </w:p>
    <w:p w:rsidR="00D53FAF" w:rsidRDefault="00BF7C28">
      <w:pPr>
        <w:pStyle w:val="af2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занятия.</w:t>
      </w:r>
    </w:p>
    <w:p w:rsidR="00D53FAF" w:rsidRDefault="00BF7C28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к программе представлены также в Приложении 2 (Каталог образовательных ресурсов) и Приложении 3 (Памятка «Дидактические шахматные игры»).</w:t>
      </w:r>
    </w:p>
    <w:p w:rsidR="002C6BA8" w:rsidRDefault="002C6BA8" w:rsidP="002C6BA8">
      <w:pPr>
        <w:shd w:val="clear" w:color="auto" w:fill="FFFFFF"/>
        <w:spacing w:after="0" w:line="240" w:lineRule="auto"/>
        <w:ind w:left="250" w:right="221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Дидактические шахматные игры </w:t>
      </w:r>
    </w:p>
    <w:p w:rsidR="002C6BA8" w:rsidRDefault="002C6BA8" w:rsidP="002C6BA8">
      <w:pPr>
        <w:shd w:val="clear" w:color="auto" w:fill="FFFFFF"/>
        <w:spacing w:after="0" w:line="240" w:lineRule="auto"/>
        <w:ind w:left="250" w:right="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«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Куча мала</w:t>
      </w:r>
      <w:r>
        <w:rPr>
          <w:rFonts w:ascii="Times New Roman" w:hAnsi="Times New Roman" w:cs="Times New Roman"/>
          <w:spacing w:val="-6"/>
          <w:sz w:val="24"/>
          <w:szCs w:val="24"/>
        </w:rPr>
        <w:t>». Все шахматные фигуры лежат в куче. Вы закрываете глаза, берёте какую-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нибудь из фигур и ощупываете её. Выбранную шахматную фигуру вы умышленно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называете неправильно, открываете глаза и спрашиваете ребёнка: «Так?» Ребенок </w:t>
      </w:r>
      <w:r>
        <w:rPr>
          <w:rFonts w:ascii="Times New Roman" w:hAnsi="Times New Roman" w:cs="Times New Roman"/>
          <w:sz w:val="24"/>
          <w:szCs w:val="24"/>
        </w:rPr>
        <w:t>поправляет вас. Затем поменяйтесь ролями.</w:t>
      </w:r>
    </w:p>
    <w:p w:rsidR="002C6BA8" w:rsidRDefault="002C6BA8" w:rsidP="002C6BA8">
      <w:pPr>
        <w:shd w:val="clear" w:color="auto" w:fill="FFFFFF"/>
        <w:spacing w:after="0" w:line="240" w:lineRule="auto"/>
        <w:ind w:left="250" w:right="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«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>Школа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». Переверните шахматную доску клетками вниз, в углубления поставьте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шахматные фигуры и скажите ребёнку: «Это твои ученики. Как зовут этого ученика?.. </w:t>
      </w:r>
      <w:r>
        <w:rPr>
          <w:rFonts w:ascii="Times New Roman" w:hAnsi="Times New Roman" w:cs="Times New Roman"/>
          <w:sz w:val="24"/>
          <w:szCs w:val="24"/>
        </w:rPr>
        <w:t>А этого?..»</w:t>
      </w:r>
    </w:p>
    <w:p w:rsidR="002C6BA8" w:rsidRDefault="002C6BA8" w:rsidP="002C6BA8">
      <w:pPr>
        <w:shd w:val="clear" w:color="auto" w:fill="FFFFFF"/>
        <w:spacing w:after="0" w:line="240" w:lineRule="auto"/>
        <w:ind w:left="250" w:right="22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Цвет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». Попросите малыша поставить в ряд все белые или все чёрные шахматные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фигуры. Когда ребёнок выполнит задание, поменяйтесь ролями и, располагая друг </w:t>
      </w:r>
      <w:r>
        <w:rPr>
          <w:rFonts w:ascii="Times New Roman" w:hAnsi="Times New Roman" w:cs="Times New Roman"/>
          <w:spacing w:val="-5"/>
          <w:sz w:val="24"/>
          <w:szCs w:val="24"/>
        </w:rPr>
        <w:t>около друга белые фигуры, по ошибке поставьте там же одну-две чёрные шахматные фигуры. Ребенок  должен заметить вашу ошибку и указать на неё.</w:t>
      </w:r>
    </w:p>
    <w:p w:rsidR="002C6BA8" w:rsidRDefault="002C6BA8" w:rsidP="002C6BA8">
      <w:pPr>
        <w:shd w:val="clear" w:color="auto" w:fill="FFFFFF"/>
        <w:spacing w:after="0" w:line="240" w:lineRule="auto"/>
        <w:ind w:left="250" w:right="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Ряд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Предложите ребёнку поставить в один ряд пешки; коней; слонов; ладей; ферзей; </w:t>
      </w:r>
      <w:r>
        <w:rPr>
          <w:rFonts w:ascii="Times New Roman" w:hAnsi="Times New Roman" w:cs="Times New Roman"/>
          <w:sz w:val="24"/>
          <w:szCs w:val="24"/>
        </w:rPr>
        <w:t>королей. Затем ребёнок должен попросить об этом вас и проконтролировать выполнение задания.</w:t>
      </w:r>
    </w:p>
    <w:p w:rsidR="002C6BA8" w:rsidRDefault="002C6BA8" w:rsidP="002C6BA8">
      <w:pPr>
        <w:shd w:val="clear" w:color="auto" w:fill="FFFFFF"/>
        <w:spacing w:after="0" w:line="240" w:lineRule="auto"/>
        <w:ind w:left="250" w:right="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Пирамида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». Посоветуйте малышу на белую ладью поставить чёрную, затем снова </w:t>
      </w:r>
      <w:r>
        <w:rPr>
          <w:rFonts w:ascii="Times New Roman" w:hAnsi="Times New Roman" w:cs="Times New Roman"/>
          <w:sz w:val="24"/>
          <w:szCs w:val="24"/>
        </w:rPr>
        <w:t>белую и чёрную, а на самый верх белую пешку. Спросите у ребёнка, нельзя ли построить пирамиду из других фигур.</w:t>
      </w:r>
    </w:p>
    <w:p w:rsidR="002C6BA8" w:rsidRDefault="002C6BA8" w:rsidP="002C6BA8">
      <w:pPr>
        <w:shd w:val="clear" w:color="auto" w:fill="FFFFFF"/>
        <w:spacing w:after="0" w:line="240" w:lineRule="auto"/>
        <w:ind w:left="250" w:right="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«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>По росту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». Попросите ребёнка по росту расставить шесть разных шахматных фигур </w:t>
      </w:r>
      <w:r>
        <w:rPr>
          <w:rFonts w:ascii="Times New Roman" w:hAnsi="Times New Roman" w:cs="Times New Roman"/>
          <w:sz w:val="24"/>
          <w:szCs w:val="24"/>
        </w:rPr>
        <w:t>одного цвета, называя эти фигуры.</w:t>
      </w:r>
    </w:p>
    <w:p w:rsidR="002C6BA8" w:rsidRDefault="002C6BA8" w:rsidP="002C6BA8">
      <w:pPr>
        <w:shd w:val="clear" w:color="auto" w:fill="FFFFFF"/>
        <w:spacing w:after="0" w:line="240" w:lineRule="auto"/>
        <w:ind w:left="250" w:right="22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«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>Догонялки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». Выберите одну из белых фигур, например, пешку, имитируйте её бег по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столу. После этого предложите ребёнку выбрать и назвать какую-либо чёрную фигуру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и пуститься ей вдогонку за вашей фигурой. </w:t>
      </w:r>
    </w:p>
    <w:p w:rsidR="002C6BA8" w:rsidRDefault="002C6BA8" w:rsidP="002C6BA8">
      <w:pPr>
        <w:shd w:val="clear" w:color="auto" w:fill="FFFFFF"/>
        <w:spacing w:after="0" w:line="240" w:lineRule="auto"/>
        <w:ind w:left="250" w:right="221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«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>Прятки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». Спрячьте в комнате несколько шахматных фигур. Ребёнок должен найти их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и назвать. Потом фигуры прячет ребенок. </w:t>
      </w:r>
    </w:p>
    <w:p w:rsidR="002C6BA8" w:rsidRDefault="002C6BA8" w:rsidP="002C6BA8">
      <w:pPr>
        <w:shd w:val="clear" w:color="auto" w:fill="FFFFFF"/>
        <w:spacing w:after="0" w:line="240" w:lineRule="auto"/>
        <w:ind w:left="250" w:right="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«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>Кто быстрее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?». Все шахматные фигуры стоят на столе. Предложите ребёнку посостязаться с вами в такой игре: кто быстрее соберёт в определенном месте две-три </w:t>
      </w:r>
      <w:r>
        <w:rPr>
          <w:rFonts w:ascii="Times New Roman" w:hAnsi="Times New Roman" w:cs="Times New Roman"/>
          <w:sz w:val="24"/>
          <w:szCs w:val="24"/>
        </w:rPr>
        <w:t>одинаковые шахматные фигуры.</w:t>
      </w:r>
    </w:p>
    <w:p w:rsidR="002C6BA8" w:rsidRDefault="002C6BA8" w:rsidP="002C6BA8">
      <w:pPr>
        <w:shd w:val="clear" w:color="auto" w:fill="FFFFFF"/>
        <w:spacing w:after="0" w:line="240" w:lineRule="auto"/>
        <w:ind w:left="250" w:right="22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«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>Над головой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». Назовите какую-нибудь шахматную фигуру. Ребенок  должен быстро найти и </w:t>
      </w:r>
      <w:r>
        <w:rPr>
          <w:rFonts w:ascii="Times New Roman" w:hAnsi="Times New Roman" w:cs="Times New Roman"/>
          <w:sz w:val="24"/>
          <w:szCs w:val="24"/>
        </w:rPr>
        <w:t>поднять над головой.</w:t>
      </w:r>
    </w:p>
    <w:p w:rsidR="00D53FAF" w:rsidRDefault="00D53FAF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FAF" w:rsidRDefault="00BF7C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2C6BA8">
        <w:rPr>
          <w:rFonts w:ascii="Times New Roman" w:hAnsi="Times New Roman" w:cs="Times New Roman"/>
          <w:b/>
          <w:sz w:val="24"/>
          <w:szCs w:val="24"/>
        </w:rPr>
        <w:t xml:space="preserve">рекомендуемой </w:t>
      </w:r>
      <w:r>
        <w:rPr>
          <w:rFonts w:ascii="Times New Roman" w:hAnsi="Times New Roman" w:cs="Times New Roman"/>
          <w:b/>
          <w:sz w:val="24"/>
          <w:szCs w:val="24"/>
        </w:rPr>
        <w:t>литературы для педагога</w:t>
      </w:r>
    </w:p>
    <w:p w:rsidR="00D53FAF" w:rsidRDefault="00BF7C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3FAF" w:rsidRDefault="00BF7C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Абрамов, С.П. Шахматы первый год обучения. Методика проведения занятий [Текст]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учебное пособие / С.П. Абрамов, В.Л. Барский. –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Дайв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2009. – 256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3FAF" w:rsidRDefault="00BF7C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Прудникова, Е.А. Шахматы в школе первый (второй, третий, четвертый) год обучения </w:t>
      </w:r>
      <w:r>
        <w:rPr>
          <w:rFonts w:ascii="Times New Roman" w:hAnsi="Times New Roman" w:cs="Times New Roman"/>
          <w:sz w:val="24"/>
          <w:szCs w:val="24"/>
        </w:rPr>
        <w:t>[Текст]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учебное пособие / Е.А. Прудникова,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Волкова</w:t>
      </w:r>
      <w:r>
        <w:rPr>
          <w:rFonts w:ascii="Times New Roman" w:hAnsi="Times New Roman" w:cs="Times New Roman"/>
          <w:sz w:val="24"/>
          <w:szCs w:val="24"/>
        </w:rPr>
        <w:t>. –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</w:t>
      </w:r>
      <w:r>
        <w:rPr>
          <w:rFonts w:ascii="Times New Roman" w:hAnsi="Times New Roman" w:cs="Times New Roman"/>
          <w:sz w:val="24"/>
          <w:szCs w:val="24"/>
        </w:rPr>
        <w:t xml:space="preserve">, 2017. – 176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3FAF" w:rsidRDefault="00D53FA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FAF" w:rsidRDefault="00BF7C2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2C6BA8">
        <w:rPr>
          <w:rFonts w:ascii="Times New Roman" w:hAnsi="Times New Roman" w:cs="Times New Roman"/>
          <w:b/>
          <w:sz w:val="24"/>
          <w:szCs w:val="24"/>
        </w:rPr>
        <w:t xml:space="preserve">рекомендуемой </w:t>
      </w:r>
      <w:r>
        <w:rPr>
          <w:rFonts w:ascii="Times New Roman" w:hAnsi="Times New Roman" w:cs="Times New Roman"/>
          <w:b/>
          <w:sz w:val="24"/>
          <w:szCs w:val="24"/>
        </w:rPr>
        <w:t>литературы для обучающихся и родителей</w:t>
      </w:r>
    </w:p>
    <w:p w:rsidR="00D53FAF" w:rsidRDefault="00D53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FAF" w:rsidRDefault="00BF7C28">
      <w:pPr>
        <w:pStyle w:val="af2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Авербах, Ю. Школа эндшпиля [Текст] / Ю.Авербах. – М.: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спорт», 2000.</w:t>
      </w:r>
    </w:p>
    <w:p w:rsidR="00D53FAF" w:rsidRDefault="00BF7C28">
      <w:pPr>
        <w:pStyle w:val="af2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Авербах, Ю., Бейлин, М. Путешествие в шахматное королевство [Текст] / Ю.Авербах, М.Бейлин. – М.: «Физкультура и спорт», 1998.</w:t>
      </w:r>
    </w:p>
    <w:p w:rsidR="00D53FAF" w:rsidRDefault="00BF7C28">
      <w:pPr>
        <w:pStyle w:val="af2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Блох, М.В. Учебник шахмат [Текст] / М.В.Блох. – М.: «Ассоциация учителей физики», 1997.</w:t>
      </w:r>
    </w:p>
    <w:p w:rsidR="00D53FAF" w:rsidRDefault="007418B1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BF7C28">
        <w:rPr>
          <w:rFonts w:ascii="Times New Roman" w:hAnsi="Times New Roman" w:cs="Times New Roman"/>
          <w:b/>
          <w:sz w:val="24"/>
          <w:szCs w:val="24"/>
        </w:rPr>
        <w:t>чебно-тематический план</w:t>
      </w:r>
    </w:p>
    <w:tbl>
      <w:tblPr>
        <w:tblStyle w:val="ab"/>
        <w:tblW w:w="9039" w:type="dxa"/>
        <w:tblLayout w:type="fixed"/>
        <w:tblLook w:val="04A0"/>
      </w:tblPr>
      <w:tblGrid>
        <w:gridCol w:w="674"/>
        <w:gridCol w:w="5813"/>
        <w:gridCol w:w="851"/>
        <w:gridCol w:w="1701"/>
      </w:tblGrid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</w:p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занятий 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</w:t>
            </w:r>
          </w:p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часов 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Примечания</w:t>
            </w:r>
          </w:p>
        </w:tc>
      </w:tr>
      <w:tr w:rsidR="006C7233" w:rsidTr="004A52F0">
        <w:tc>
          <w:tcPr>
            <w:tcW w:w="9039" w:type="dxa"/>
            <w:gridSpan w:val="4"/>
          </w:tcPr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Теоретические основы и правила шахматной игры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– 36 часов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 Сведения из истории шахмат – 4 часа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возникновения шахмат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Выдающиеся шахматисты. Шахматная викторина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0D3E42">
        <w:tc>
          <w:tcPr>
            <w:tcW w:w="9039" w:type="dxa"/>
            <w:gridSpan w:val="4"/>
          </w:tcPr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Базовые понятия шахматной игры – 8 часов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 ТБ во время занятий шахматами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 поведения шахматистов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Шахматный этикет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Шахматная викторина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454B97">
        <w:tc>
          <w:tcPr>
            <w:tcW w:w="9039" w:type="dxa"/>
            <w:gridSpan w:val="4"/>
          </w:tcPr>
          <w:p w:rsidR="006C7233" w:rsidRDefault="006C7233" w:rsidP="00E840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 Терминология, техника и тактика шахматной игры – 24 часа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Шахматная доска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Вертикаль 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Диагональ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Шахматная нотация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Шахматные фигуры и начальная позиция 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Ладья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Слон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Ферзь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Конь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Пешка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Превращение пешки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Король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100A77">
        <w:tc>
          <w:tcPr>
            <w:tcW w:w="9039" w:type="dxa"/>
            <w:gridSpan w:val="4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2. Практико-соревновательная деятельность – 100 часов</w:t>
            </w:r>
          </w:p>
        </w:tc>
      </w:tr>
      <w:tr w:rsidR="006C7233" w:rsidTr="005506F9">
        <w:tc>
          <w:tcPr>
            <w:tcW w:w="9039" w:type="dxa"/>
            <w:gridSpan w:val="4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 Шахматные праздники 20 часов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ind w:left="2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«Ловля фигуры»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ind w:left="2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«Сквозной удар»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ind w:left="2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Нападение в шахматной партии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ind w:left="2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 одинокому королю королем и ладьей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spacing w:after="0"/>
              <w:ind w:left="2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Защита в шахматной партии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ind w:left="2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Перекрытие,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контрнападение</w:t>
            </w:r>
            <w:proofErr w:type="spellEnd"/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Шахматный праздник «Все могут короли!»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ind w:left="2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«Двойной удар»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ind w:left="2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«Связка»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«Открытый шах»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AB53D8">
        <w:tc>
          <w:tcPr>
            <w:tcW w:w="9039" w:type="dxa"/>
            <w:gridSpan w:val="4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 Конкурсы 20 часов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ind w:left="2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Конкурс решения позиций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Конкурс Мат на последней горизонтали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решения позиций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Конкурс «Двойной мат»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Конкурс Шахматный этикет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Выдающиеся шахматисты мира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Конкурс Запись шахматной партии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решения позиций «Вилка»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решения позиций «Вечный шах»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решения позиций «Почувствуй себя»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8E3C15">
        <w:tc>
          <w:tcPr>
            <w:tcW w:w="9039" w:type="dxa"/>
            <w:gridSpan w:val="4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 Соревнования 60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Шах и защита от шаха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rPr>
          <w:trHeight w:val="56"/>
        </w:trPr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Пат – ничья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Рокировка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rPr>
          <w:trHeight w:val="56"/>
        </w:trPr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Рокировка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принципы игры в начале партии</w:t>
            </w:r>
          </w:p>
        </w:tc>
        <w:tc>
          <w:tcPr>
            <w:tcW w:w="85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 двумя ладьями одинокому королю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 ферзем и ладьей одинокому королю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 ферзем и королем одинокому королю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Материальное преимущество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Нарушение основных принципов игры в начале партии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Партии-миниатюры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Шахматный турнир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5813" w:type="dxa"/>
          </w:tcPr>
          <w:p w:rsidR="006C7233" w:rsidRDefault="006C7233" w:rsidP="00E8406C">
            <w:pPr>
              <w:widowControl w:val="0"/>
              <w:spacing w:after="0"/>
              <w:ind w:left="2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Шахматные фигуры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игры в дебюте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игры в дебюте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эндшпиля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анализа шахматной партии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Турнир «Шах»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Шахматный турнир «Блиц»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шахматных задач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шахматных задач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 ферзем и королем одинокому королю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Шахматный турнир «Капкан»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 вариант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Шахматный турнир  «Рокировка»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итоговая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Резерв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5813" w:type="dxa"/>
          </w:tcPr>
          <w:p w:rsidR="006C7233" w:rsidRDefault="006C7233" w:rsidP="00E840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шахматных задач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Резерв</w:t>
            </w:r>
          </w:p>
        </w:tc>
      </w:tr>
      <w:tr w:rsidR="006C7233" w:rsidTr="006C7233">
        <w:tc>
          <w:tcPr>
            <w:tcW w:w="674" w:type="dxa"/>
          </w:tcPr>
          <w:p w:rsidR="006C7233" w:rsidRDefault="006C7233" w:rsidP="00E8406C">
            <w:pPr>
              <w:widowControl w:val="0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3" w:type="dxa"/>
          </w:tcPr>
          <w:p w:rsidR="006C7233" w:rsidRDefault="006C7233" w:rsidP="00E840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701" w:type="dxa"/>
          </w:tcPr>
          <w:p w:rsidR="006C7233" w:rsidRDefault="006C7233" w:rsidP="00E84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D53FAF" w:rsidRDefault="00D53F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53FAF" w:rsidSect="00D53FAF">
      <w:footerReference w:type="default" r:id="rId8"/>
      <w:pgSz w:w="11906" w:h="16838"/>
      <w:pgMar w:top="1134" w:right="850" w:bottom="1134" w:left="1701" w:header="0" w:footer="708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DDB" w:rsidRDefault="00EC4DDB">
      <w:pPr>
        <w:spacing w:line="240" w:lineRule="auto"/>
      </w:pPr>
      <w:r>
        <w:separator/>
      </w:r>
    </w:p>
  </w:endnote>
  <w:endnote w:type="continuationSeparator" w:id="0">
    <w:p w:rsidR="00EC4DDB" w:rsidRDefault="00EC4D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annikovaAP">
    <w:altName w:val="Liberation Mono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68B" w:rsidRDefault="00CD0B64">
    <w:pPr>
      <w:pStyle w:val="a8"/>
      <w:jc w:val="center"/>
    </w:pPr>
    <w:fldSimple w:instr="PAGE">
      <w:r w:rsidR="006C7233">
        <w:rPr>
          <w:noProof/>
        </w:rPr>
        <w:t>10</w:t>
      </w:r>
    </w:fldSimple>
  </w:p>
  <w:p w:rsidR="0065468B" w:rsidRDefault="0065468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DDB" w:rsidRDefault="00EC4DDB">
      <w:pPr>
        <w:spacing w:after="0"/>
      </w:pPr>
      <w:r>
        <w:separator/>
      </w:r>
    </w:p>
  </w:footnote>
  <w:footnote w:type="continuationSeparator" w:id="0">
    <w:p w:rsidR="00EC4DDB" w:rsidRDefault="00EC4DD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C18D74"/>
    <w:multiLevelType w:val="multilevel"/>
    <w:tmpl w:val="81C18D74"/>
    <w:lvl w:ilvl="0">
      <w:start w:val="1"/>
      <w:numFmt w:val="bullet"/>
      <w:lvlText w:val=""/>
      <w:lvlJc w:val="left"/>
      <w:pPr>
        <w:tabs>
          <w:tab w:val="left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831AA5F0"/>
    <w:multiLevelType w:val="multilevel"/>
    <w:tmpl w:val="831AA5F0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AD9034A8"/>
    <w:multiLevelType w:val="multilevel"/>
    <w:tmpl w:val="AD9034A8"/>
    <w:lvl w:ilvl="0">
      <w:start w:val="1"/>
      <w:numFmt w:val="bullet"/>
      <w:lvlText w:val=""/>
      <w:lvlJc w:val="left"/>
      <w:pPr>
        <w:tabs>
          <w:tab w:val="left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DF161584"/>
    <w:multiLevelType w:val="multilevel"/>
    <w:tmpl w:val="DF161584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4">
    <w:nsid w:val="E364B95B"/>
    <w:multiLevelType w:val="multilevel"/>
    <w:tmpl w:val="E364B95B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5">
    <w:nsid w:val="E5A1DFB5"/>
    <w:multiLevelType w:val="multilevel"/>
    <w:tmpl w:val="E5A1DFB5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F9A59441"/>
    <w:multiLevelType w:val="multilevel"/>
    <w:tmpl w:val="F9A59441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>
    <w:nsid w:val="F9A5CFE4"/>
    <w:multiLevelType w:val="multilevel"/>
    <w:tmpl w:val="F9A5CFE4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8">
    <w:nsid w:val="FBB9F294"/>
    <w:multiLevelType w:val="multilevel"/>
    <w:tmpl w:val="FBB9F294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9">
    <w:nsid w:val="027C0E12"/>
    <w:multiLevelType w:val="multilevel"/>
    <w:tmpl w:val="027C0E12"/>
    <w:lvl w:ilvl="0">
      <w:start w:val="1"/>
      <w:numFmt w:val="bullet"/>
      <w:lvlText w:val=""/>
      <w:lvlJc w:val="left"/>
      <w:pPr>
        <w:tabs>
          <w:tab w:val="left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1764B3D8"/>
    <w:multiLevelType w:val="multilevel"/>
    <w:tmpl w:val="1764B3D8"/>
    <w:lvl w:ilvl="0">
      <w:start w:val="1"/>
      <w:numFmt w:val="bullet"/>
      <w:lvlText w:val=""/>
      <w:lvlJc w:val="left"/>
      <w:pPr>
        <w:tabs>
          <w:tab w:val="left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2CA435B7"/>
    <w:multiLevelType w:val="multilevel"/>
    <w:tmpl w:val="2CA435B7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339EA1FF"/>
    <w:multiLevelType w:val="multilevel"/>
    <w:tmpl w:val="339EA1FF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37F7B902"/>
    <w:multiLevelType w:val="multilevel"/>
    <w:tmpl w:val="37F7B902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4">
    <w:nsid w:val="39E78B68"/>
    <w:multiLevelType w:val="multilevel"/>
    <w:tmpl w:val="39E78B68"/>
    <w:lvl w:ilvl="0">
      <w:start w:val="1"/>
      <w:numFmt w:val="bullet"/>
      <w:lvlText w:val=""/>
      <w:lvlJc w:val="left"/>
      <w:pPr>
        <w:tabs>
          <w:tab w:val="left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47256851"/>
    <w:multiLevelType w:val="multilevel"/>
    <w:tmpl w:val="47256851"/>
    <w:lvl w:ilvl="0">
      <w:start w:val="1"/>
      <w:numFmt w:val="bullet"/>
      <w:lvlText w:val=""/>
      <w:lvlJc w:val="left"/>
      <w:pPr>
        <w:tabs>
          <w:tab w:val="left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5F8FC26C"/>
    <w:multiLevelType w:val="multilevel"/>
    <w:tmpl w:val="5F8FC26C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7">
    <w:nsid w:val="75A855C2"/>
    <w:multiLevelType w:val="multilevel"/>
    <w:tmpl w:val="75A855C2"/>
    <w:lvl w:ilvl="0">
      <w:start w:val="1"/>
      <w:numFmt w:val="bullet"/>
      <w:lvlText w:val=""/>
      <w:lvlJc w:val="left"/>
      <w:pPr>
        <w:tabs>
          <w:tab w:val="left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8">
    <w:nsid w:val="7DAAEF4D"/>
    <w:multiLevelType w:val="multilevel"/>
    <w:tmpl w:val="7DAAEF4D"/>
    <w:lvl w:ilvl="0">
      <w:start w:val="1"/>
      <w:numFmt w:val="bullet"/>
      <w:lvlText w:val=""/>
      <w:lvlJc w:val="left"/>
      <w:pPr>
        <w:tabs>
          <w:tab w:val="left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8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14"/>
  </w:num>
  <w:num w:numId="11">
    <w:abstractNumId w:val="17"/>
  </w:num>
  <w:num w:numId="12">
    <w:abstractNumId w:val="13"/>
  </w:num>
  <w:num w:numId="13">
    <w:abstractNumId w:val="16"/>
  </w:num>
  <w:num w:numId="14">
    <w:abstractNumId w:val="6"/>
  </w:num>
  <w:num w:numId="15">
    <w:abstractNumId w:val="12"/>
  </w:num>
  <w:num w:numId="16">
    <w:abstractNumId w:val="5"/>
  </w:num>
  <w:num w:numId="17">
    <w:abstractNumId w:val="11"/>
  </w:num>
  <w:num w:numId="18">
    <w:abstractNumId w:val="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FAF"/>
    <w:rsid w:val="000A00D9"/>
    <w:rsid w:val="00110782"/>
    <w:rsid w:val="001210C9"/>
    <w:rsid w:val="00162FF3"/>
    <w:rsid w:val="001F782D"/>
    <w:rsid w:val="002006B8"/>
    <w:rsid w:val="002C6BA8"/>
    <w:rsid w:val="003909FC"/>
    <w:rsid w:val="003C07D4"/>
    <w:rsid w:val="00410966"/>
    <w:rsid w:val="00613F5B"/>
    <w:rsid w:val="0065468B"/>
    <w:rsid w:val="006C7233"/>
    <w:rsid w:val="006E7963"/>
    <w:rsid w:val="007418B1"/>
    <w:rsid w:val="00765201"/>
    <w:rsid w:val="007A5C9B"/>
    <w:rsid w:val="007C2418"/>
    <w:rsid w:val="00AD7F95"/>
    <w:rsid w:val="00AF2146"/>
    <w:rsid w:val="00B22B53"/>
    <w:rsid w:val="00BF4F2D"/>
    <w:rsid w:val="00BF7C28"/>
    <w:rsid w:val="00CD0B64"/>
    <w:rsid w:val="00D53FAF"/>
    <w:rsid w:val="00EC4DDB"/>
    <w:rsid w:val="00F05E4E"/>
    <w:rsid w:val="00F31FDE"/>
    <w:rsid w:val="00FE3009"/>
    <w:rsid w:val="11D5499C"/>
    <w:rsid w:val="2BFA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FAF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3909FC"/>
    <w:pPr>
      <w:spacing w:before="240" w:after="60" w:line="240" w:lineRule="auto"/>
      <w:outlineLvl w:val="8"/>
    </w:pPr>
    <w:rPr>
      <w:rFonts w:ascii="Calibri Light" w:eastAsia="Times New Roman" w:hAnsi="Calibri Light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3FAF"/>
    <w:rPr>
      <w:b/>
      <w:bCs/>
    </w:rPr>
  </w:style>
  <w:style w:type="paragraph" w:styleId="a4">
    <w:name w:val="Balloon Text"/>
    <w:basedOn w:val="a"/>
    <w:uiPriority w:val="99"/>
    <w:semiHidden/>
    <w:unhideWhenUsed/>
    <w:qFormat/>
    <w:rsid w:val="00D53F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caption"/>
    <w:basedOn w:val="a"/>
    <w:qFormat/>
    <w:rsid w:val="00D53FA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header"/>
    <w:basedOn w:val="a"/>
    <w:uiPriority w:val="99"/>
    <w:semiHidden/>
    <w:unhideWhenUsed/>
    <w:qFormat/>
    <w:rsid w:val="00D53FA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qFormat/>
    <w:rsid w:val="00D53FAF"/>
    <w:pPr>
      <w:spacing w:after="140"/>
    </w:pPr>
  </w:style>
  <w:style w:type="paragraph" w:styleId="a8">
    <w:name w:val="footer"/>
    <w:basedOn w:val="a"/>
    <w:uiPriority w:val="99"/>
    <w:unhideWhenUsed/>
    <w:qFormat/>
    <w:rsid w:val="00D53FAF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"/>
    <w:basedOn w:val="a7"/>
    <w:qFormat/>
    <w:rsid w:val="00D53FAF"/>
    <w:rPr>
      <w:rFonts w:cs="Arial"/>
    </w:rPr>
  </w:style>
  <w:style w:type="paragraph" w:styleId="aa">
    <w:name w:val="Normal (Web)"/>
    <w:basedOn w:val="a"/>
    <w:uiPriority w:val="99"/>
    <w:unhideWhenUsed/>
    <w:qFormat/>
    <w:rsid w:val="00D53F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qFormat/>
    <w:rsid w:val="00D53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8">
    <w:name w:val="c58"/>
    <w:basedOn w:val="a0"/>
    <w:qFormat/>
    <w:rsid w:val="00D53FAF"/>
  </w:style>
  <w:style w:type="character" w:customStyle="1" w:styleId="c44">
    <w:name w:val="c44"/>
    <w:basedOn w:val="a0"/>
    <w:qFormat/>
    <w:rsid w:val="00D53FAF"/>
  </w:style>
  <w:style w:type="character" w:customStyle="1" w:styleId="c3">
    <w:name w:val="c3"/>
    <w:basedOn w:val="a0"/>
    <w:qFormat/>
    <w:rsid w:val="00D53FAF"/>
  </w:style>
  <w:style w:type="character" w:customStyle="1" w:styleId="c17">
    <w:name w:val="c17"/>
    <w:basedOn w:val="a0"/>
    <w:qFormat/>
    <w:rsid w:val="00D53FAF"/>
  </w:style>
  <w:style w:type="character" w:customStyle="1" w:styleId="c6">
    <w:name w:val="c6"/>
    <w:basedOn w:val="a0"/>
    <w:qFormat/>
    <w:rsid w:val="00D53FAF"/>
  </w:style>
  <w:style w:type="character" w:customStyle="1" w:styleId="c40">
    <w:name w:val="c40"/>
    <w:basedOn w:val="a0"/>
    <w:qFormat/>
    <w:rsid w:val="00D53FAF"/>
  </w:style>
  <w:style w:type="character" w:customStyle="1" w:styleId="c59">
    <w:name w:val="c59"/>
    <w:basedOn w:val="a0"/>
    <w:qFormat/>
    <w:rsid w:val="00D53FAF"/>
  </w:style>
  <w:style w:type="character" w:customStyle="1" w:styleId="c29">
    <w:name w:val="c29"/>
    <w:basedOn w:val="a0"/>
    <w:qFormat/>
    <w:rsid w:val="00D53FAF"/>
  </w:style>
  <w:style w:type="character" w:customStyle="1" w:styleId="c16">
    <w:name w:val="c16"/>
    <w:basedOn w:val="a0"/>
    <w:qFormat/>
    <w:rsid w:val="00D53FAF"/>
  </w:style>
  <w:style w:type="character" w:customStyle="1" w:styleId="c23">
    <w:name w:val="c23"/>
    <w:basedOn w:val="a0"/>
    <w:qFormat/>
    <w:rsid w:val="00D53FAF"/>
  </w:style>
  <w:style w:type="character" w:customStyle="1" w:styleId="c1">
    <w:name w:val="c1"/>
    <w:basedOn w:val="a0"/>
    <w:qFormat/>
    <w:rsid w:val="00D53FAF"/>
  </w:style>
  <w:style w:type="character" w:customStyle="1" w:styleId="c77">
    <w:name w:val="c77"/>
    <w:basedOn w:val="a0"/>
    <w:qFormat/>
    <w:rsid w:val="00D53FAF"/>
  </w:style>
  <w:style w:type="character" w:customStyle="1" w:styleId="c34">
    <w:name w:val="c34"/>
    <w:basedOn w:val="a0"/>
    <w:qFormat/>
    <w:rsid w:val="00D53FAF"/>
  </w:style>
  <w:style w:type="character" w:customStyle="1" w:styleId="c21">
    <w:name w:val="c21"/>
    <w:basedOn w:val="a0"/>
    <w:qFormat/>
    <w:rsid w:val="00D53FAF"/>
  </w:style>
  <w:style w:type="character" w:customStyle="1" w:styleId="c65">
    <w:name w:val="c65"/>
    <w:basedOn w:val="a0"/>
    <w:qFormat/>
    <w:rsid w:val="00D53FAF"/>
  </w:style>
  <w:style w:type="character" w:customStyle="1" w:styleId="c71">
    <w:name w:val="c71"/>
    <w:basedOn w:val="a0"/>
    <w:qFormat/>
    <w:rsid w:val="00D53FAF"/>
  </w:style>
  <w:style w:type="character" w:customStyle="1" w:styleId="c27">
    <w:name w:val="c27"/>
    <w:basedOn w:val="a0"/>
    <w:qFormat/>
    <w:rsid w:val="00D53FAF"/>
  </w:style>
  <w:style w:type="character" w:customStyle="1" w:styleId="c20">
    <w:name w:val="c20"/>
    <w:basedOn w:val="a0"/>
    <w:qFormat/>
    <w:rsid w:val="00D53FAF"/>
  </w:style>
  <w:style w:type="character" w:customStyle="1" w:styleId="c5">
    <w:name w:val="c5"/>
    <w:basedOn w:val="a0"/>
    <w:qFormat/>
    <w:rsid w:val="00D53FAF"/>
  </w:style>
  <w:style w:type="character" w:customStyle="1" w:styleId="c24">
    <w:name w:val="c24"/>
    <w:basedOn w:val="a0"/>
    <w:qFormat/>
    <w:rsid w:val="00D53FAF"/>
  </w:style>
  <w:style w:type="character" w:customStyle="1" w:styleId="c83">
    <w:name w:val="c83"/>
    <w:basedOn w:val="a0"/>
    <w:qFormat/>
    <w:rsid w:val="00D53FAF"/>
  </w:style>
  <w:style w:type="character" w:customStyle="1" w:styleId="ac">
    <w:name w:val="Верхний колонтитул Знак"/>
    <w:basedOn w:val="a0"/>
    <w:uiPriority w:val="99"/>
    <w:semiHidden/>
    <w:qFormat/>
    <w:rsid w:val="00D53FAF"/>
  </w:style>
  <w:style w:type="character" w:customStyle="1" w:styleId="ad">
    <w:name w:val="Нижний колонтитул Знак"/>
    <w:basedOn w:val="a0"/>
    <w:uiPriority w:val="99"/>
    <w:qFormat/>
    <w:rsid w:val="00D53FAF"/>
  </w:style>
  <w:style w:type="character" w:customStyle="1" w:styleId="-">
    <w:name w:val="Интернет-ссылка"/>
    <w:qFormat/>
    <w:rsid w:val="00D53FAF"/>
    <w:rPr>
      <w:color w:val="0000FF"/>
      <w:u w:val="single"/>
    </w:rPr>
  </w:style>
  <w:style w:type="character" w:customStyle="1" w:styleId="header-user-name">
    <w:name w:val="header-user-name"/>
    <w:qFormat/>
    <w:rsid w:val="00D53FAF"/>
  </w:style>
  <w:style w:type="character" w:customStyle="1" w:styleId="ae">
    <w:name w:val="Текст выноски Знак"/>
    <w:basedOn w:val="a0"/>
    <w:uiPriority w:val="99"/>
    <w:semiHidden/>
    <w:qFormat/>
    <w:rsid w:val="00D53FAF"/>
    <w:rPr>
      <w:rFonts w:ascii="Tahoma" w:hAnsi="Tahoma" w:cs="Tahoma"/>
      <w:sz w:val="16"/>
      <w:szCs w:val="16"/>
    </w:rPr>
  </w:style>
  <w:style w:type="character" w:customStyle="1" w:styleId="af">
    <w:name w:val="Абзац списка Знак"/>
    <w:uiPriority w:val="34"/>
    <w:qFormat/>
    <w:locked/>
    <w:rsid w:val="00D53FAF"/>
  </w:style>
  <w:style w:type="character" w:customStyle="1" w:styleId="af0">
    <w:name w:val="Посещённая гиперссылка"/>
    <w:basedOn w:val="a0"/>
    <w:uiPriority w:val="99"/>
    <w:semiHidden/>
    <w:unhideWhenUsed/>
    <w:qFormat/>
    <w:rsid w:val="00D53FAF"/>
    <w:rPr>
      <w:color w:val="800080" w:themeColor="followedHyperlink"/>
      <w:u w:val="single"/>
    </w:rPr>
  </w:style>
  <w:style w:type="paragraph" w:customStyle="1" w:styleId="af1">
    <w:name w:val="Заголовок"/>
    <w:basedOn w:val="a"/>
    <w:next w:val="a7"/>
    <w:qFormat/>
    <w:rsid w:val="00D53F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">
    <w:name w:val="Указатель1"/>
    <w:basedOn w:val="a"/>
    <w:qFormat/>
    <w:rsid w:val="00D53FAF"/>
    <w:pPr>
      <w:suppressLineNumbers/>
    </w:pPr>
    <w:rPr>
      <w:rFonts w:cs="Arial"/>
      <w:lang w:val="zh-CN" w:eastAsia="zh-CN" w:bidi="zh-CN"/>
    </w:rPr>
  </w:style>
  <w:style w:type="paragraph" w:customStyle="1" w:styleId="c61">
    <w:name w:val="c61"/>
    <w:basedOn w:val="a"/>
    <w:qFormat/>
    <w:rsid w:val="00D53F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qFormat/>
    <w:rsid w:val="00D53F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qFormat/>
    <w:rsid w:val="00D53F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qFormat/>
    <w:rsid w:val="00D53F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qFormat/>
    <w:rsid w:val="00D53F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qFormat/>
    <w:rsid w:val="00D53F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qFormat/>
    <w:rsid w:val="00D53F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qFormat/>
    <w:rsid w:val="00D53F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qFormat/>
    <w:rsid w:val="00D53F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qFormat/>
    <w:rsid w:val="00D53F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qFormat/>
    <w:rsid w:val="00D53F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qFormat/>
    <w:rsid w:val="00D53F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qFormat/>
    <w:rsid w:val="00D53F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qFormat/>
    <w:rsid w:val="00D53F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qFormat/>
    <w:rsid w:val="00D53F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qFormat/>
    <w:rsid w:val="00D53F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qFormat/>
    <w:rsid w:val="00D53F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qFormat/>
    <w:rsid w:val="00D53F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D53FAF"/>
    <w:pPr>
      <w:ind w:left="720"/>
      <w:contextualSpacing/>
    </w:pPr>
  </w:style>
  <w:style w:type="paragraph" w:customStyle="1" w:styleId="Pa2">
    <w:name w:val="Pa2"/>
    <w:basedOn w:val="Default"/>
    <w:next w:val="Default"/>
    <w:qFormat/>
    <w:rsid w:val="00D53FAF"/>
    <w:pPr>
      <w:suppressAutoHyphens w:val="0"/>
      <w:spacing w:line="221" w:lineRule="atLeast"/>
    </w:pPr>
    <w:rPr>
      <w:rFonts w:eastAsia="Times New Roman" w:cs="Times New Roman"/>
      <w:color w:val="auto"/>
      <w:lang w:eastAsia="ru-RU"/>
    </w:rPr>
  </w:style>
  <w:style w:type="paragraph" w:customStyle="1" w:styleId="Default">
    <w:name w:val="Default"/>
    <w:qFormat/>
    <w:rsid w:val="00D53FAF"/>
    <w:pPr>
      <w:suppressAutoHyphens/>
    </w:pPr>
    <w:rPr>
      <w:rFonts w:ascii="BannikovaAP" w:eastAsia="Arial" w:hAnsi="BannikovaAP" w:cs="BannikovaAP"/>
      <w:color w:val="000000"/>
      <w:sz w:val="24"/>
      <w:szCs w:val="24"/>
      <w:lang w:eastAsia="ar-SA"/>
    </w:rPr>
  </w:style>
  <w:style w:type="paragraph" w:customStyle="1" w:styleId="af3">
    <w:name w:val="Верхний и нижний колонтитулы"/>
    <w:basedOn w:val="a"/>
    <w:qFormat/>
    <w:rsid w:val="00D53FAF"/>
  </w:style>
  <w:style w:type="paragraph" w:styleId="af4">
    <w:name w:val="No Spacing"/>
    <w:link w:val="af5"/>
    <w:uiPriority w:val="1"/>
    <w:qFormat/>
    <w:rsid w:val="00D53FAF"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5">
    <w:name w:val="Без интервала Знак"/>
    <w:link w:val="af4"/>
    <w:uiPriority w:val="1"/>
    <w:rsid w:val="00BF7C2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3909FC"/>
    <w:rPr>
      <w:rFonts w:ascii="Calibri Light" w:eastAsia="Times New Roman" w:hAnsi="Calibri Light" w:cs="Times New Roman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8B1DF-0411-4663-9B53-8B8B7002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10</Pages>
  <Words>3020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ddt</cp:lastModifiedBy>
  <cp:revision>24</cp:revision>
  <cp:lastPrinted>2022-06-07T05:32:00Z</cp:lastPrinted>
  <dcterms:created xsi:type="dcterms:W3CDTF">2022-11-10T05:32:00Z</dcterms:created>
  <dcterms:modified xsi:type="dcterms:W3CDTF">2025-10-31T06:03:00Z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FD8521DDF41D450498BAF2C61EA5324B_12</vt:lpwstr>
  </property>
</Properties>
</file>